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8341" w:tblpY="871"/>
        <w:tblOverlap w:val="never"/>
        <w:tblW w:w="2235" w:type="dxa"/>
        <w:tblLayout w:type="fixed"/>
        <w:tblLook w:val="01E0" w:firstRow="1" w:lastRow="1" w:firstColumn="1" w:lastColumn="1" w:noHBand="0" w:noVBand="0"/>
      </w:tblPr>
      <w:tblGrid>
        <w:gridCol w:w="959"/>
        <w:gridCol w:w="1276"/>
      </w:tblGrid>
      <w:tr w:rsidR="005B41B5" w:rsidRPr="007D73D7" w:rsidTr="00E51F09">
        <w:trPr>
          <w:trHeight w:val="1435"/>
        </w:trPr>
        <w:tc>
          <w:tcPr>
            <w:tcW w:w="959" w:type="dxa"/>
          </w:tcPr>
          <w:p w:rsidR="005B41B5" w:rsidRPr="007D73D7" w:rsidRDefault="005B41B5" w:rsidP="00E51F09">
            <w:pPr>
              <w:ind w:right="33"/>
            </w:pPr>
            <w:r w:rsidRPr="007D73D7">
              <w:fldChar w:fldCharType="begin"/>
            </w:r>
            <w:r w:rsidRPr="007D73D7">
              <w:instrText xml:space="preserve"> HYPERLINK "http://www.sppc.lt/4page.html" </w:instrText>
            </w:r>
            <w:r w:rsidRPr="007D73D7">
              <w:fldChar w:fldCharType="separate"/>
            </w:r>
            <w:r w:rsidRPr="007D73D7">
              <w:rPr>
                <w:color w:val="0000FF"/>
              </w:rPr>
              <w:fldChar w:fldCharType="begin"/>
            </w:r>
            <w:r w:rsidRPr="007D73D7">
              <w:rPr>
                <w:color w:val="0000FF"/>
              </w:rPr>
              <w:instrText xml:space="preserve"> INCLUDEPICTURE "http://www.sppc.lt/ill/logo1.gif" \* MERGEFORMATINET </w:instrText>
            </w:r>
            <w:r w:rsidRPr="007D73D7">
              <w:rPr>
                <w:color w:val="0000FF"/>
              </w:rPr>
              <w:fldChar w:fldCharType="separate"/>
            </w:r>
            <w:r w:rsidR="005A2FBE">
              <w:rPr>
                <w:color w:val="0000FF"/>
              </w:rPr>
              <w:fldChar w:fldCharType="begin"/>
            </w:r>
            <w:r w:rsidR="005A2FBE">
              <w:rPr>
                <w:color w:val="0000FF"/>
              </w:rPr>
              <w:instrText xml:space="preserve"> INCLUDEPICTURE  "http://www.sppc.lt/ill/logo1.gif" \* MERGEFORMATINET </w:instrText>
            </w:r>
            <w:r w:rsidR="005A2FBE">
              <w:rPr>
                <w:color w:val="0000FF"/>
              </w:rPr>
              <w:fldChar w:fldCharType="separate"/>
            </w:r>
            <w:r w:rsidR="00E31D58">
              <w:rPr>
                <w:color w:val="0000FF"/>
              </w:rPr>
              <w:fldChar w:fldCharType="begin"/>
            </w:r>
            <w:r w:rsidR="00E31D58">
              <w:rPr>
                <w:color w:val="0000FF"/>
              </w:rPr>
              <w:instrText xml:space="preserve"> INCLUDEPICTURE  "http://www.sppc.lt/ill/logo1.gif" \* MERGEFORMATINET </w:instrText>
            </w:r>
            <w:r w:rsidR="00E31D58">
              <w:rPr>
                <w:color w:val="0000FF"/>
              </w:rPr>
              <w:fldChar w:fldCharType="separate"/>
            </w:r>
            <w:r w:rsidR="000416B2">
              <w:rPr>
                <w:color w:val="0000FF"/>
              </w:rPr>
              <w:fldChar w:fldCharType="begin"/>
            </w:r>
            <w:r w:rsidR="000416B2">
              <w:rPr>
                <w:color w:val="0000FF"/>
              </w:rPr>
              <w:instrText xml:space="preserve"> </w:instrText>
            </w:r>
            <w:r w:rsidR="000416B2">
              <w:rPr>
                <w:color w:val="0000FF"/>
              </w:rPr>
              <w:instrText>INCLUDEPICTURE  "http://www.sppc.lt/ill/logo1.gif" \* MERGEFORMATINET</w:instrText>
            </w:r>
            <w:r w:rsidR="000416B2">
              <w:rPr>
                <w:color w:val="0000FF"/>
              </w:rPr>
              <w:instrText xml:space="preserve"> </w:instrText>
            </w:r>
            <w:r w:rsidR="000416B2">
              <w:rPr>
                <w:color w:val="0000FF"/>
              </w:rPr>
              <w:fldChar w:fldCharType="separate"/>
            </w:r>
            <w:r w:rsidR="00E51F09">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9.25pt" o:button="t">
                  <v:imagedata r:id="rId6" r:href="rId7"/>
                </v:shape>
              </w:pict>
            </w:r>
            <w:r w:rsidR="000416B2">
              <w:rPr>
                <w:color w:val="0000FF"/>
              </w:rPr>
              <w:fldChar w:fldCharType="end"/>
            </w:r>
            <w:r w:rsidR="00E31D58">
              <w:rPr>
                <w:color w:val="0000FF"/>
              </w:rPr>
              <w:fldChar w:fldCharType="end"/>
            </w:r>
            <w:r w:rsidR="005A2FBE">
              <w:rPr>
                <w:color w:val="0000FF"/>
              </w:rPr>
              <w:fldChar w:fldCharType="end"/>
            </w:r>
            <w:r w:rsidRPr="007D73D7">
              <w:rPr>
                <w:color w:val="0000FF"/>
              </w:rPr>
              <w:fldChar w:fldCharType="end"/>
            </w:r>
            <w:r w:rsidRPr="007D73D7">
              <w:fldChar w:fldCharType="end"/>
            </w:r>
          </w:p>
        </w:tc>
        <w:tc>
          <w:tcPr>
            <w:tcW w:w="1276" w:type="dxa"/>
          </w:tcPr>
          <w:p w:rsidR="005B41B5" w:rsidRPr="007D73D7" w:rsidRDefault="005B41B5" w:rsidP="00E51F09">
            <w:pPr>
              <w:ind w:left="-108" w:right="33"/>
              <w:rPr>
                <w:rFonts w:ascii="Tahoma" w:hAnsi="Tahoma" w:cs="Tahoma"/>
                <w:color w:val="003399"/>
                <w:sz w:val="16"/>
                <w:szCs w:val="16"/>
              </w:rPr>
            </w:pPr>
          </w:p>
          <w:p w:rsidR="005B41B5" w:rsidRPr="007D73D7" w:rsidRDefault="005B41B5" w:rsidP="00E51F09">
            <w:pPr>
              <w:ind w:left="-108" w:right="33" w:firstLine="142"/>
              <w:rPr>
                <w:rFonts w:ascii="Tahoma" w:hAnsi="Tahoma" w:cs="Tahoma"/>
                <w:color w:val="003399"/>
                <w:sz w:val="14"/>
                <w:szCs w:val="16"/>
                <w:lang w:val="pt-BR"/>
              </w:rPr>
            </w:pPr>
            <w:r w:rsidRPr="007D73D7">
              <w:rPr>
                <w:rFonts w:ascii="Tahoma" w:hAnsi="Tahoma" w:cs="Tahoma"/>
                <w:color w:val="003399"/>
                <w:sz w:val="14"/>
                <w:szCs w:val="16"/>
                <w:lang w:val="pt-BR"/>
              </w:rPr>
              <w:t xml:space="preserve">Specialiosios </w:t>
            </w:r>
          </w:p>
          <w:p w:rsidR="005B41B5" w:rsidRPr="007D73D7" w:rsidRDefault="005B41B5" w:rsidP="00E51F09">
            <w:pPr>
              <w:ind w:left="-108" w:right="33" w:firstLine="142"/>
              <w:rPr>
                <w:rFonts w:ascii="Tahoma" w:hAnsi="Tahoma" w:cs="Tahoma"/>
                <w:color w:val="003399"/>
                <w:sz w:val="14"/>
                <w:szCs w:val="16"/>
                <w:lang w:val="pt-BR"/>
              </w:rPr>
            </w:pPr>
            <w:r w:rsidRPr="007D73D7">
              <w:rPr>
                <w:rFonts w:ascii="Tahoma" w:hAnsi="Tahoma" w:cs="Tahoma"/>
                <w:color w:val="003399"/>
                <w:sz w:val="14"/>
                <w:szCs w:val="16"/>
                <w:lang w:val="pt-BR"/>
              </w:rPr>
              <w:t>pedagogikos ir</w:t>
            </w:r>
          </w:p>
          <w:p w:rsidR="005B41B5" w:rsidRPr="007D73D7" w:rsidRDefault="005B41B5" w:rsidP="00E51F09">
            <w:pPr>
              <w:ind w:left="-108" w:right="33" w:firstLine="142"/>
              <w:rPr>
                <w:rFonts w:ascii="Tahoma" w:hAnsi="Tahoma" w:cs="Tahoma"/>
                <w:color w:val="003399"/>
                <w:sz w:val="14"/>
                <w:szCs w:val="16"/>
                <w:lang w:val="pt-BR"/>
              </w:rPr>
            </w:pPr>
            <w:r w:rsidRPr="007D73D7">
              <w:rPr>
                <w:rFonts w:ascii="Tahoma" w:hAnsi="Tahoma" w:cs="Tahoma"/>
                <w:color w:val="003399"/>
                <w:sz w:val="14"/>
                <w:szCs w:val="16"/>
                <w:lang w:val="pt-BR"/>
              </w:rPr>
              <w:t xml:space="preserve">psichologijos </w:t>
            </w:r>
          </w:p>
          <w:p w:rsidR="005B41B5" w:rsidRPr="007D73D7" w:rsidRDefault="005B41B5" w:rsidP="00E51F09">
            <w:pPr>
              <w:ind w:left="-108" w:right="33" w:firstLine="142"/>
              <w:rPr>
                <w:lang w:val="pt-BR"/>
              </w:rPr>
            </w:pPr>
            <w:r w:rsidRPr="007D73D7">
              <w:rPr>
                <w:rFonts w:ascii="Tahoma" w:hAnsi="Tahoma" w:cs="Tahoma"/>
                <w:color w:val="003399"/>
                <w:sz w:val="14"/>
                <w:szCs w:val="16"/>
                <w:lang w:val="pt-BR"/>
              </w:rPr>
              <w:t>centras</w:t>
            </w:r>
          </w:p>
        </w:tc>
      </w:tr>
    </w:tbl>
    <w:p w:rsidR="005B41B5" w:rsidRDefault="00BB22C0" w:rsidP="004604F9">
      <w:pPr>
        <w:shd w:val="clear" w:color="auto" w:fill="FFFFFF"/>
        <w:tabs>
          <w:tab w:val="left" w:pos="3544"/>
        </w:tabs>
        <w:jc w:val="center"/>
        <w:rPr>
          <w:b/>
          <w:szCs w:val="24"/>
        </w:rPr>
      </w:pPr>
      <w:r>
        <w:rPr>
          <w:caps/>
          <w:noProof/>
          <w:sz w:val="32"/>
          <w:szCs w:val="32"/>
        </w:rPr>
        <w:drawing>
          <wp:anchor distT="0" distB="0" distL="114300" distR="114300" simplePos="0" relativeHeight="251658240" behindDoc="0" locked="0" layoutInCell="1" allowOverlap="1" wp14:anchorId="7F6418F5" wp14:editId="3E1E6FBB">
            <wp:simplePos x="0" y="0"/>
            <wp:positionH relativeFrom="column">
              <wp:posOffset>-518160</wp:posOffset>
            </wp:positionH>
            <wp:positionV relativeFrom="page">
              <wp:posOffset>533400</wp:posOffset>
            </wp:positionV>
            <wp:extent cx="1981200" cy="990600"/>
            <wp:effectExtent l="0" t="0" r="0" b="0"/>
            <wp:wrapThrough wrapText="bothSides">
              <wp:wrapPolygon edited="0">
                <wp:start x="0" y="0"/>
                <wp:lineTo x="0" y="21214"/>
                <wp:lineTo x="21392" y="21214"/>
                <wp:lineTo x="21392" y="0"/>
                <wp:lineTo x="0" y="0"/>
              </wp:wrapPolygon>
            </wp:wrapThrough>
            <wp:docPr id="1"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14:sizeRelV relativeFrom="margin">
              <wp14:pctHeight>0</wp14:pctHeight>
            </wp14:sizeRelV>
          </wp:anchor>
        </w:drawing>
      </w:r>
      <w:r>
        <w:rPr>
          <w:noProof/>
        </w:rPr>
        <w:drawing>
          <wp:inline distT="0" distB="0" distL="0" distR="0" wp14:anchorId="3EB978F2" wp14:editId="794D5863">
            <wp:extent cx="1956435" cy="655955"/>
            <wp:effectExtent l="0" t="0" r="5715" b="0"/>
            <wp:docPr id="2" name="Picture 2" descr="http://www.smm.lt/images/web/footer_logo.png"/>
            <wp:cNvGraphicFramePr/>
            <a:graphic xmlns:a="http://schemas.openxmlformats.org/drawingml/2006/main">
              <a:graphicData uri="http://schemas.openxmlformats.org/drawingml/2006/picture">
                <pic:pic xmlns:pic="http://schemas.openxmlformats.org/drawingml/2006/picture">
                  <pic:nvPicPr>
                    <pic:cNvPr id="2" name="Picture 2" descr="http://www.smm.lt/images/web/footer_logo.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655955"/>
                    </a:xfrm>
                    <a:prstGeom prst="rect">
                      <a:avLst/>
                    </a:prstGeom>
                    <a:noFill/>
                    <a:ln>
                      <a:noFill/>
                    </a:ln>
                  </pic:spPr>
                </pic:pic>
              </a:graphicData>
            </a:graphic>
          </wp:inline>
        </w:drawing>
      </w:r>
    </w:p>
    <w:p w:rsidR="005B41B5" w:rsidRDefault="005B41B5" w:rsidP="004604F9">
      <w:pPr>
        <w:shd w:val="clear" w:color="auto" w:fill="FFFFFF"/>
        <w:tabs>
          <w:tab w:val="left" w:pos="3544"/>
        </w:tabs>
        <w:jc w:val="center"/>
        <w:rPr>
          <w:b/>
          <w:szCs w:val="24"/>
        </w:rPr>
      </w:pPr>
    </w:p>
    <w:p w:rsidR="00C62B45" w:rsidRDefault="004604F9" w:rsidP="004604F9">
      <w:pPr>
        <w:shd w:val="clear" w:color="auto" w:fill="FFFFFF"/>
        <w:tabs>
          <w:tab w:val="left" w:pos="3544"/>
        </w:tabs>
        <w:jc w:val="center"/>
        <w:rPr>
          <w:b/>
          <w:szCs w:val="24"/>
        </w:rPr>
      </w:pPr>
      <w:r w:rsidRPr="002F05E0">
        <w:rPr>
          <w:b/>
          <w:szCs w:val="24"/>
        </w:rPr>
        <w:t xml:space="preserve">PROJEKTO </w:t>
      </w:r>
      <w:r>
        <w:rPr>
          <w:b/>
          <w:szCs w:val="24"/>
        </w:rPr>
        <w:t xml:space="preserve">ATRANKOS </w:t>
      </w:r>
      <w:r w:rsidRPr="002F05E0">
        <w:rPr>
          <w:b/>
          <w:szCs w:val="24"/>
        </w:rPr>
        <w:t xml:space="preserve">DALYVIO </w:t>
      </w:r>
      <w:r w:rsidR="00C62B45">
        <w:rPr>
          <w:b/>
          <w:szCs w:val="24"/>
        </w:rPr>
        <w:t>KLAUSIMYNAS</w:t>
      </w:r>
    </w:p>
    <w:p w:rsidR="00C62B45" w:rsidRPr="00E51F09" w:rsidRDefault="00C62B45" w:rsidP="004604F9">
      <w:pPr>
        <w:shd w:val="clear" w:color="auto" w:fill="FFFFFF"/>
        <w:tabs>
          <w:tab w:val="left" w:pos="3544"/>
        </w:tabs>
        <w:jc w:val="center"/>
        <w:rPr>
          <w:b/>
          <w:sz w:val="16"/>
          <w:szCs w:val="16"/>
        </w:rPr>
      </w:pPr>
    </w:p>
    <w:p w:rsidR="00C6434F" w:rsidRPr="004A5FC5" w:rsidRDefault="00C6434F" w:rsidP="00C6434F">
      <w:pPr>
        <w:ind w:firstLine="720"/>
        <w:jc w:val="both"/>
        <w:rPr>
          <w:i/>
        </w:rPr>
      </w:pPr>
      <w:r w:rsidRPr="004A5FC5">
        <w:rPr>
          <w:i/>
        </w:rPr>
        <w:t>Maloniai prašome</w:t>
      </w:r>
      <w:r>
        <w:rPr>
          <w:i/>
        </w:rPr>
        <w:t xml:space="preserve"> specialistų, norinčių dalyvauti</w:t>
      </w:r>
      <w:r w:rsidRPr="00934913">
        <w:t xml:space="preserve"> </w:t>
      </w:r>
      <w:r>
        <w:rPr>
          <w:color w:val="333333"/>
          <w:szCs w:val="24"/>
        </w:rPr>
        <w:t xml:space="preserve">prekybos žmonėmis, patyčių ir smurto prevencijos </w:t>
      </w:r>
      <w:r w:rsidRPr="00934913">
        <w:rPr>
          <w:i/>
        </w:rPr>
        <w:t>mokymuose</w:t>
      </w:r>
      <w:r>
        <w:rPr>
          <w:i/>
        </w:rPr>
        <w:t xml:space="preserve"> (toliau – mokymai), </w:t>
      </w:r>
      <w:r w:rsidRPr="004A5FC5">
        <w:rPr>
          <w:i/>
        </w:rPr>
        <w:t>užpildyti klausimyną, įrašant reikiamus duomenis, bei pasirašant įsipareigojimą dal</w:t>
      </w:r>
      <w:r>
        <w:rPr>
          <w:i/>
        </w:rPr>
        <w:t xml:space="preserve">yvauti tęstiniuose </w:t>
      </w:r>
      <w:r w:rsidRPr="004A5FC5">
        <w:rPr>
          <w:i/>
        </w:rPr>
        <w:t>mokymuose</w:t>
      </w:r>
      <w:r>
        <w:rPr>
          <w:i/>
        </w:rPr>
        <w:t xml:space="preserve">, tarptautiniuose vizituose bei </w:t>
      </w:r>
      <w:proofErr w:type="spellStart"/>
      <w:r>
        <w:rPr>
          <w:i/>
        </w:rPr>
        <w:t>supervizijose</w:t>
      </w:r>
      <w:proofErr w:type="spellEnd"/>
      <w:r>
        <w:rPr>
          <w:i/>
        </w:rPr>
        <w:t>.</w:t>
      </w:r>
      <w:r w:rsidRPr="004A5FC5">
        <w:rPr>
          <w:i/>
        </w:rPr>
        <w:t xml:space="preserve"> </w:t>
      </w:r>
    </w:p>
    <w:p w:rsidR="00C6434F" w:rsidRPr="004D47C1" w:rsidRDefault="00C6434F" w:rsidP="00C6434F">
      <w:pPr>
        <w:ind w:firstLine="720"/>
        <w:jc w:val="center"/>
        <w:rPr>
          <w:i/>
        </w:rPr>
      </w:pPr>
      <w:r>
        <w:rPr>
          <w:i/>
        </w:rPr>
        <w:t>Iš anksto dėkojame už Jūsų atsakymus</w:t>
      </w:r>
      <w:r w:rsidRPr="004D47C1">
        <w:rPr>
          <w:i/>
        </w:rPr>
        <w:t>!</w:t>
      </w:r>
    </w:p>
    <w:p w:rsidR="00C6434F" w:rsidRPr="00E51F09" w:rsidRDefault="00C6434F" w:rsidP="00C6434F">
      <w:pPr>
        <w:ind w:firstLine="720"/>
        <w:jc w:val="both"/>
        <w:rPr>
          <w:sz w:val="12"/>
          <w:szCs w:val="12"/>
        </w:rPr>
      </w:pPr>
    </w:p>
    <w:p w:rsidR="004604F9" w:rsidRPr="00E51F09" w:rsidRDefault="004604F9" w:rsidP="005B41B5">
      <w:pPr>
        <w:shd w:val="clear" w:color="auto" w:fill="FFFFFF"/>
        <w:ind w:firstLine="709"/>
        <w:jc w:val="both"/>
        <w:rPr>
          <w:rFonts w:ascii="Arial" w:hAnsi="Arial" w:cs="Arial"/>
          <w:color w:val="222222"/>
          <w:szCs w:val="24"/>
        </w:rPr>
      </w:pPr>
      <w:r w:rsidRPr="00C6434F">
        <w:rPr>
          <w:color w:val="000000"/>
          <w:szCs w:val="24"/>
          <w:shd w:val="clear" w:color="auto" w:fill="FFFFFF"/>
        </w:rPr>
        <w:t xml:space="preserve">Atsižvelgiant į tai, kad Europos Sąjungoje nuo 2018 m. gegužės 25 d. pradėtas taikyti naujas Bendrasis duomenų apsaugos reglamentas (ES) 2016/679, </w:t>
      </w:r>
      <w:r w:rsidRPr="00E51F09">
        <w:rPr>
          <w:color w:val="000000"/>
          <w:szCs w:val="24"/>
          <w:shd w:val="clear" w:color="auto" w:fill="FFFFFF"/>
        </w:rPr>
        <w:t>prašome Jūsų sutikimo mums registracijos į kvalifikacijos tobulinimo renginius tikslu perduoti tvarkyti savo asmens duomenis (vardas, pavardė, telefono numeris, el. pašto adresas, informacija apie darbovietę, pareigas, darbo stažą, kvalifikaciją, jos tobulinimo faktus, kompetencijas).</w:t>
      </w:r>
    </w:p>
    <w:p w:rsidR="004604F9" w:rsidRPr="00C6434F" w:rsidRDefault="004604F9" w:rsidP="004D07F5">
      <w:pPr>
        <w:shd w:val="clear" w:color="auto" w:fill="FFFFFF"/>
        <w:ind w:firstLine="709"/>
        <w:jc w:val="both"/>
        <w:rPr>
          <w:color w:val="000000"/>
          <w:szCs w:val="24"/>
          <w:shd w:val="clear" w:color="auto" w:fill="FFFFFF"/>
        </w:rPr>
      </w:pPr>
      <w:r w:rsidRPr="00E51F09">
        <w:rPr>
          <w:color w:val="000000"/>
          <w:szCs w:val="24"/>
          <w:shd w:val="clear" w:color="auto" w:fill="FFFFFF"/>
        </w:rPr>
        <w:t xml:space="preserve">Jūsų tvarkomų asmenų duomenų valdytojas yra Specialiosios pedagogikos ir psichologijos centras, įstaigos kodas 193101717, buveinės adresas Viršuliškių g. 103, Vilnius. Pažymime, kad galimybė dalyvauti Specialiosios pedagogikos ir psichologijos centro ir jo įgyvendinamų ES projektų kvalifikacijos tobulinimo renginiuose </w:t>
      </w:r>
      <w:r w:rsidR="00BB22C0" w:rsidRPr="00E51F09">
        <w:rPr>
          <w:color w:val="000000"/>
          <w:szCs w:val="24"/>
          <w:shd w:val="clear" w:color="auto" w:fill="FFFFFF"/>
        </w:rPr>
        <w:t xml:space="preserve">gali būti </w:t>
      </w:r>
      <w:r w:rsidRPr="00E51F09">
        <w:rPr>
          <w:color w:val="000000"/>
          <w:szCs w:val="24"/>
          <w:shd w:val="clear" w:color="auto" w:fill="FFFFFF"/>
        </w:rPr>
        <w:t>suteikiama tik gavus Jūsų sutikimą tvarkyti Jūsų asmens duomenis. Informuojame, kad Jūs turite teisę nesutikti ar bet kuriuo metu atšaukti savo sutikimą tvarkyti Jūsų duomenis ank</w:t>
      </w:r>
      <w:r w:rsidR="00BB22C0" w:rsidRPr="00E51F09">
        <w:rPr>
          <w:color w:val="000000"/>
          <w:szCs w:val="24"/>
          <w:shd w:val="clear" w:color="auto" w:fill="FFFFFF"/>
        </w:rPr>
        <w:t>s</w:t>
      </w:r>
      <w:r w:rsidRPr="00E51F09">
        <w:rPr>
          <w:color w:val="000000"/>
          <w:szCs w:val="24"/>
          <w:shd w:val="clear" w:color="auto" w:fill="FFFFFF"/>
        </w:rPr>
        <w:t>čiau nurodytu tikslu.</w:t>
      </w:r>
      <w:r w:rsidR="005B41B5" w:rsidRPr="00E51F09">
        <w:rPr>
          <w:color w:val="000000"/>
          <w:szCs w:val="24"/>
          <w:shd w:val="clear" w:color="auto" w:fill="FFFFFF"/>
        </w:rPr>
        <w:t xml:space="preserve"> Asmens duomenų apsaugos</w:t>
      </w:r>
      <w:r w:rsidR="005B41B5" w:rsidRPr="00C6434F">
        <w:rPr>
          <w:color w:val="000000"/>
          <w:szCs w:val="24"/>
          <w:shd w:val="clear" w:color="auto" w:fill="FFFFFF"/>
        </w:rPr>
        <w:t xml:space="preserve"> pareigūnas </w:t>
      </w:r>
      <w:r w:rsidR="00BB22C0">
        <w:rPr>
          <w:color w:val="000000"/>
          <w:szCs w:val="24"/>
          <w:shd w:val="clear" w:color="auto" w:fill="FFFFFF"/>
        </w:rPr>
        <w:t>–</w:t>
      </w:r>
      <w:r w:rsidR="005B41B5" w:rsidRPr="00C6434F">
        <w:rPr>
          <w:color w:val="000000"/>
          <w:szCs w:val="24"/>
          <w:shd w:val="clear" w:color="auto" w:fill="FFFFFF"/>
        </w:rPr>
        <w:t xml:space="preserve"> Irena Stankuvienė, el.</w:t>
      </w:r>
      <w:r w:rsidR="00BB22C0">
        <w:rPr>
          <w:color w:val="000000"/>
          <w:szCs w:val="24"/>
          <w:shd w:val="clear" w:color="auto" w:fill="FFFFFF"/>
        </w:rPr>
        <w:t xml:space="preserve"> </w:t>
      </w:r>
      <w:r w:rsidR="005B41B5" w:rsidRPr="00C6434F">
        <w:rPr>
          <w:color w:val="000000"/>
          <w:szCs w:val="24"/>
          <w:shd w:val="clear" w:color="auto" w:fill="FFFFFF"/>
        </w:rPr>
        <w:t>p. </w:t>
      </w:r>
      <w:hyperlink r:id="rId10" w:history="1">
        <w:r w:rsidR="005B41B5" w:rsidRPr="00C6434F">
          <w:rPr>
            <w:color w:val="000000"/>
            <w:szCs w:val="24"/>
          </w:rPr>
          <w:t>irena.stankuviene@sppc.lt</w:t>
        </w:r>
      </w:hyperlink>
    </w:p>
    <w:p w:rsidR="004604F9" w:rsidRPr="00E51F09" w:rsidRDefault="004604F9" w:rsidP="004604F9">
      <w:pPr>
        <w:shd w:val="clear" w:color="auto" w:fill="FFFFFF"/>
        <w:jc w:val="both"/>
        <w:rPr>
          <w:color w:val="222222"/>
          <w:sz w:val="10"/>
          <w:szCs w:val="10"/>
        </w:rPr>
      </w:pPr>
    </w:p>
    <w:p w:rsidR="004604F9" w:rsidRPr="00E82940" w:rsidRDefault="004604F9" w:rsidP="004604F9">
      <w:pPr>
        <w:shd w:val="clear" w:color="auto" w:fill="FFFFFF"/>
        <w:jc w:val="both"/>
        <w:rPr>
          <w:b/>
          <w:color w:val="000000"/>
          <w:szCs w:val="24"/>
          <w:shd w:val="clear" w:color="auto" w:fill="FFFFFF"/>
        </w:rPr>
      </w:pPr>
      <w:r w:rsidRPr="00E82940">
        <w:rPr>
          <w:b/>
          <w:color w:val="222222"/>
          <w:szCs w:val="24"/>
        </w:rPr>
        <w:t>S</w:t>
      </w:r>
      <w:r w:rsidRPr="00A94381">
        <w:rPr>
          <w:b/>
          <w:color w:val="000000"/>
          <w:szCs w:val="24"/>
          <w:shd w:val="clear" w:color="auto" w:fill="FFFFFF"/>
        </w:rPr>
        <w:t>utinku</w:t>
      </w:r>
      <w:r w:rsidR="005B41B5">
        <w:rPr>
          <w:b/>
          <w:color w:val="000000"/>
          <w:szCs w:val="24"/>
          <w:shd w:val="clear" w:color="auto" w:fill="FFFFFF"/>
        </w:rPr>
        <w:t xml:space="preserve"> </w:t>
      </w:r>
      <w:r w:rsidR="005B41B5" w:rsidRPr="00A94381">
        <w:rPr>
          <w:bCs/>
          <w:i/>
          <w:szCs w:val="24"/>
        </w:rPr>
        <w:t></w:t>
      </w:r>
    </w:p>
    <w:p w:rsidR="004604F9" w:rsidRPr="004D07F5" w:rsidRDefault="005B1E2B" w:rsidP="004604F9">
      <w:pPr>
        <w:jc w:val="both"/>
        <w:rPr>
          <w:b/>
          <w:i/>
          <w:sz w:val="16"/>
          <w:szCs w:val="16"/>
          <w:lang w:eastAsia="ru-RU"/>
        </w:rPr>
      </w:pPr>
      <w:r>
        <w:rPr>
          <w:b/>
          <w:i/>
          <w:szCs w:val="24"/>
          <w:lang w:eastAsia="ru-RU"/>
        </w:rPr>
        <w:tab/>
      </w:r>
    </w:p>
    <w:p w:rsidR="004604F9" w:rsidRPr="004D07F5" w:rsidRDefault="004604F9" w:rsidP="004604F9">
      <w:pPr>
        <w:jc w:val="both"/>
        <w:rPr>
          <w:b/>
          <w:i/>
          <w:szCs w:val="24"/>
          <w:lang w:eastAsia="ru-RU"/>
        </w:rPr>
      </w:pPr>
      <w:r w:rsidRPr="004D07F5">
        <w:rPr>
          <w:b/>
          <w:i/>
          <w:szCs w:val="24"/>
          <w:lang w:eastAsia="ru-RU"/>
        </w:rPr>
        <w:t>Vardas, pavardė:</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4604F9" w:rsidRPr="004D07F5" w:rsidTr="00632D5A">
        <w:tc>
          <w:tcPr>
            <w:tcW w:w="9385" w:type="dxa"/>
          </w:tcPr>
          <w:p w:rsidR="004604F9" w:rsidRPr="004D07F5" w:rsidRDefault="004604F9" w:rsidP="00C25B27">
            <w:pPr>
              <w:jc w:val="both"/>
              <w:rPr>
                <w:szCs w:val="24"/>
                <w:lang w:eastAsia="ru-RU"/>
              </w:rPr>
            </w:pPr>
          </w:p>
          <w:p w:rsidR="004604F9" w:rsidRPr="004D07F5" w:rsidRDefault="004604F9" w:rsidP="00C25B27">
            <w:pPr>
              <w:jc w:val="both"/>
              <w:rPr>
                <w:szCs w:val="24"/>
                <w:lang w:eastAsia="ru-RU"/>
              </w:rPr>
            </w:pPr>
          </w:p>
        </w:tc>
      </w:tr>
    </w:tbl>
    <w:p w:rsidR="004604F9" w:rsidRPr="00632D5A" w:rsidRDefault="004604F9" w:rsidP="004604F9">
      <w:pPr>
        <w:jc w:val="both"/>
        <w:rPr>
          <w:sz w:val="12"/>
          <w:szCs w:val="12"/>
          <w:lang w:eastAsia="ru-RU"/>
        </w:rPr>
      </w:pPr>
    </w:p>
    <w:p w:rsidR="004604F9" w:rsidRPr="004D07F5" w:rsidRDefault="00090C45" w:rsidP="004604F9">
      <w:pPr>
        <w:jc w:val="both"/>
        <w:rPr>
          <w:b/>
          <w:i/>
          <w:szCs w:val="24"/>
          <w:lang w:eastAsia="ru-RU"/>
        </w:rPr>
      </w:pPr>
      <w:r>
        <w:rPr>
          <w:b/>
          <w:i/>
          <w:szCs w:val="24"/>
          <w:lang w:eastAsia="ru-RU"/>
        </w:rPr>
        <w:t xml:space="preserve">Telefono </w:t>
      </w:r>
      <w:proofErr w:type="spellStart"/>
      <w:r>
        <w:rPr>
          <w:b/>
          <w:i/>
          <w:szCs w:val="24"/>
          <w:lang w:eastAsia="ru-RU"/>
        </w:rPr>
        <w:t>nr.</w:t>
      </w:r>
      <w:proofErr w:type="spellEnd"/>
      <w:r>
        <w:rPr>
          <w:b/>
          <w:i/>
          <w:szCs w:val="24"/>
          <w:lang w:eastAsia="ru-RU"/>
        </w:rPr>
        <w:t xml:space="preserve"> ir </w:t>
      </w:r>
      <w:proofErr w:type="spellStart"/>
      <w:r>
        <w:rPr>
          <w:b/>
          <w:i/>
          <w:szCs w:val="24"/>
          <w:lang w:eastAsia="ru-RU"/>
        </w:rPr>
        <w:t>e</w:t>
      </w:r>
      <w:r w:rsidRPr="004D07F5">
        <w:rPr>
          <w:b/>
          <w:i/>
          <w:szCs w:val="24"/>
          <w:lang w:eastAsia="ru-RU"/>
        </w:rPr>
        <w:t>l.pašto</w:t>
      </w:r>
      <w:proofErr w:type="spellEnd"/>
      <w:r w:rsidRPr="004D07F5">
        <w:rPr>
          <w:b/>
          <w:i/>
          <w:szCs w:val="24"/>
          <w:lang w:eastAsia="ru-RU"/>
        </w:rPr>
        <w:t xml:space="preserve"> adresas</w:t>
      </w:r>
      <w:r w:rsidR="004D07F5" w:rsidRPr="004D07F5">
        <w:rPr>
          <w:b/>
          <w:i/>
          <w:szCs w:val="24"/>
          <w:lang w:eastAsia="ru-RU"/>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4604F9" w:rsidRPr="004D07F5" w:rsidTr="00632D5A">
        <w:tc>
          <w:tcPr>
            <w:tcW w:w="9385" w:type="dxa"/>
          </w:tcPr>
          <w:p w:rsidR="004604F9" w:rsidRPr="004D07F5" w:rsidRDefault="004604F9" w:rsidP="00C25B27">
            <w:pPr>
              <w:jc w:val="both"/>
              <w:rPr>
                <w:szCs w:val="24"/>
                <w:lang w:eastAsia="ru-RU"/>
              </w:rPr>
            </w:pPr>
          </w:p>
          <w:p w:rsidR="004604F9" w:rsidRPr="004D07F5" w:rsidRDefault="004604F9" w:rsidP="00C25B27">
            <w:pPr>
              <w:jc w:val="both"/>
              <w:rPr>
                <w:szCs w:val="24"/>
                <w:lang w:eastAsia="ru-RU"/>
              </w:rPr>
            </w:pPr>
          </w:p>
        </w:tc>
      </w:tr>
    </w:tbl>
    <w:p w:rsidR="004604F9" w:rsidRPr="00632D5A" w:rsidRDefault="004604F9" w:rsidP="004604F9">
      <w:pPr>
        <w:jc w:val="both"/>
        <w:rPr>
          <w:sz w:val="12"/>
          <w:szCs w:val="12"/>
          <w:lang w:eastAsia="ru-RU"/>
        </w:rPr>
      </w:pPr>
    </w:p>
    <w:p w:rsidR="004604F9" w:rsidRPr="004D07F5" w:rsidRDefault="004D07F5" w:rsidP="004604F9">
      <w:pPr>
        <w:jc w:val="both"/>
        <w:rPr>
          <w:b/>
          <w:i/>
          <w:szCs w:val="24"/>
          <w:lang w:eastAsia="ru-RU"/>
        </w:rPr>
      </w:pPr>
      <w:r w:rsidRPr="004D07F5">
        <w:rPr>
          <w:b/>
          <w:i/>
          <w:szCs w:val="24"/>
          <w:lang w:eastAsia="ru-RU"/>
        </w:rPr>
        <w:t>Išsilavinimas: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4604F9" w:rsidRPr="004D07F5" w:rsidTr="00632D5A">
        <w:tc>
          <w:tcPr>
            <w:tcW w:w="9385" w:type="dxa"/>
          </w:tcPr>
          <w:p w:rsidR="004604F9" w:rsidRPr="004D07F5" w:rsidRDefault="004604F9" w:rsidP="00C25B27">
            <w:pPr>
              <w:jc w:val="both"/>
              <w:rPr>
                <w:szCs w:val="24"/>
                <w:lang w:eastAsia="ru-RU"/>
              </w:rPr>
            </w:pPr>
          </w:p>
          <w:p w:rsidR="004604F9" w:rsidRPr="004D07F5" w:rsidRDefault="004604F9" w:rsidP="00C25B27">
            <w:pPr>
              <w:jc w:val="both"/>
              <w:rPr>
                <w:szCs w:val="24"/>
                <w:lang w:eastAsia="ru-RU"/>
              </w:rPr>
            </w:pPr>
          </w:p>
        </w:tc>
      </w:tr>
    </w:tbl>
    <w:p w:rsidR="004D07F5" w:rsidRPr="00632D5A" w:rsidRDefault="004D07F5" w:rsidP="004604F9">
      <w:pPr>
        <w:jc w:val="both"/>
        <w:rPr>
          <w:b/>
          <w:i/>
          <w:sz w:val="12"/>
          <w:szCs w:val="12"/>
          <w:lang w:eastAsia="ru-RU"/>
        </w:rPr>
      </w:pPr>
    </w:p>
    <w:p w:rsidR="004604F9" w:rsidRPr="004D07F5" w:rsidRDefault="004D07F5" w:rsidP="004604F9">
      <w:pPr>
        <w:jc w:val="both"/>
        <w:rPr>
          <w:szCs w:val="24"/>
          <w:lang w:eastAsia="ru-RU"/>
        </w:rPr>
      </w:pPr>
      <w:r w:rsidRPr="004D07F5">
        <w:rPr>
          <w:b/>
          <w:i/>
          <w:szCs w:val="24"/>
          <w:lang w:eastAsia="ru-RU"/>
        </w:rPr>
        <w:t>Darbovietė:</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4604F9" w:rsidRPr="004D07F5" w:rsidTr="00632D5A">
        <w:tc>
          <w:tcPr>
            <w:tcW w:w="9385" w:type="dxa"/>
          </w:tcPr>
          <w:p w:rsidR="004604F9" w:rsidRPr="004D07F5" w:rsidRDefault="004604F9" w:rsidP="00C25B27">
            <w:pPr>
              <w:jc w:val="both"/>
              <w:rPr>
                <w:szCs w:val="24"/>
                <w:lang w:eastAsia="ru-RU"/>
              </w:rPr>
            </w:pPr>
          </w:p>
          <w:p w:rsidR="004604F9" w:rsidRPr="004D07F5" w:rsidRDefault="004604F9" w:rsidP="00C25B27">
            <w:pPr>
              <w:jc w:val="both"/>
              <w:rPr>
                <w:szCs w:val="24"/>
                <w:lang w:eastAsia="ru-RU"/>
              </w:rPr>
            </w:pPr>
          </w:p>
        </w:tc>
      </w:tr>
    </w:tbl>
    <w:p w:rsidR="004604F9" w:rsidRPr="00632D5A" w:rsidRDefault="004604F9" w:rsidP="004604F9">
      <w:pPr>
        <w:jc w:val="both"/>
        <w:rPr>
          <w:b/>
          <w:i/>
          <w:sz w:val="12"/>
          <w:szCs w:val="12"/>
          <w:lang w:eastAsia="ru-RU"/>
        </w:rPr>
      </w:pPr>
    </w:p>
    <w:p w:rsidR="004604F9" w:rsidRPr="004D07F5" w:rsidRDefault="004D07F5" w:rsidP="004604F9">
      <w:pPr>
        <w:jc w:val="both"/>
        <w:rPr>
          <w:b/>
          <w:i/>
          <w:szCs w:val="24"/>
          <w:lang w:eastAsia="ru-RU"/>
        </w:rPr>
      </w:pPr>
      <w:r w:rsidRPr="004D07F5">
        <w:rPr>
          <w:b/>
          <w:i/>
          <w:szCs w:val="24"/>
          <w:lang w:eastAsia="ru-RU"/>
        </w:rPr>
        <w:t>Darbovietės adresas: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4604F9" w:rsidRPr="004D07F5" w:rsidTr="00632D5A">
        <w:tc>
          <w:tcPr>
            <w:tcW w:w="9385" w:type="dxa"/>
          </w:tcPr>
          <w:p w:rsidR="004604F9" w:rsidRPr="004D07F5" w:rsidRDefault="004604F9" w:rsidP="00C25B27">
            <w:pPr>
              <w:jc w:val="both"/>
              <w:rPr>
                <w:szCs w:val="24"/>
                <w:lang w:eastAsia="ru-RU"/>
              </w:rPr>
            </w:pPr>
          </w:p>
          <w:p w:rsidR="004604F9" w:rsidRPr="004D07F5" w:rsidRDefault="004604F9" w:rsidP="00C25B27">
            <w:pPr>
              <w:jc w:val="both"/>
              <w:rPr>
                <w:szCs w:val="24"/>
                <w:lang w:eastAsia="ru-RU"/>
              </w:rPr>
            </w:pPr>
          </w:p>
        </w:tc>
      </w:tr>
    </w:tbl>
    <w:p w:rsidR="00090C45" w:rsidRPr="00E51F09" w:rsidRDefault="00090C45" w:rsidP="004D07F5">
      <w:pPr>
        <w:shd w:val="clear" w:color="auto" w:fill="FFFFFF"/>
        <w:rPr>
          <w:b/>
          <w:i/>
          <w:sz w:val="12"/>
          <w:szCs w:val="12"/>
        </w:rPr>
      </w:pPr>
    </w:p>
    <w:p w:rsidR="00090C45" w:rsidRPr="00632D5A" w:rsidRDefault="00AF19C6" w:rsidP="004D07F5">
      <w:pPr>
        <w:shd w:val="clear" w:color="auto" w:fill="FFFFFF"/>
        <w:rPr>
          <w:b/>
          <w:i/>
          <w:szCs w:val="24"/>
          <w:shd w:val="clear" w:color="auto" w:fill="FFFFFF"/>
        </w:rPr>
      </w:pPr>
      <w:r w:rsidRPr="00AF19C6">
        <w:rPr>
          <w:b/>
          <w:i/>
          <w:szCs w:val="24"/>
        </w:rPr>
        <w:t xml:space="preserve">Projekto dalyvio pozicija švietimo sistemoje </w:t>
      </w:r>
      <w:r w:rsidRPr="00090C45">
        <w:rPr>
          <w:i/>
          <w:sz w:val="22"/>
          <w:szCs w:val="22"/>
        </w:rPr>
        <w:t>(Pažymimas vienas tinkantis variantas</w:t>
      </w:r>
      <w:r w:rsidRPr="00090C45">
        <w:rPr>
          <w:i/>
          <w:sz w:val="22"/>
          <w:szCs w:val="22"/>
          <w:shd w:val="clear" w:color="auto" w:fill="FFFFFF"/>
        </w:rPr>
        <w:t>)</w:t>
      </w:r>
      <w:r>
        <w:rPr>
          <w:b/>
          <w:i/>
          <w:szCs w:val="24"/>
          <w:shd w:val="clear" w:color="auto" w:fill="FFFFFF"/>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B41B5" w:rsidRPr="00A94381" w:rsidTr="00090C45">
        <w:trPr>
          <w:trHeight w:val="454"/>
        </w:trPr>
        <w:tc>
          <w:tcPr>
            <w:tcW w:w="9356" w:type="dxa"/>
            <w:tcBorders>
              <w:bottom w:val="single" w:sz="4" w:space="0" w:color="auto"/>
            </w:tcBorders>
            <w:shd w:val="clear" w:color="auto" w:fill="auto"/>
            <w:vAlign w:val="center"/>
          </w:tcPr>
          <w:p w:rsidR="005B41B5" w:rsidRPr="00A94381" w:rsidRDefault="005B41B5" w:rsidP="00632D5A">
            <w:pPr>
              <w:spacing w:line="288" w:lineRule="auto"/>
              <w:rPr>
                <w:i/>
                <w:szCs w:val="24"/>
              </w:rPr>
            </w:pPr>
            <w:r w:rsidRPr="00A94381">
              <w:rPr>
                <w:i/>
                <w:szCs w:val="24"/>
              </w:rPr>
              <w:t xml:space="preserve">Mokyklos vadovas  </w:t>
            </w:r>
            <w:r w:rsidRPr="00A94381">
              <w:rPr>
                <w:bCs/>
                <w:i/>
                <w:szCs w:val="24"/>
              </w:rPr>
              <w:t></w:t>
            </w:r>
            <w:r w:rsidRPr="00A94381">
              <w:rPr>
                <w:i/>
                <w:szCs w:val="24"/>
              </w:rPr>
              <w:t xml:space="preserve"> </w:t>
            </w:r>
            <w:r>
              <w:rPr>
                <w:i/>
                <w:szCs w:val="24"/>
              </w:rPr>
              <w:t xml:space="preserve">                       </w:t>
            </w:r>
            <w:r w:rsidRPr="00A94381">
              <w:rPr>
                <w:i/>
                <w:szCs w:val="24"/>
              </w:rPr>
              <w:t>Mokytojas</w:t>
            </w:r>
            <w:r>
              <w:rPr>
                <w:i/>
                <w:szCs w:val="24"/>
              </w:rPr>
              <w:t xml:space="preserve">  </w:t>
            </w:r>
            <w:r w:rsidRPr="00A94381">
              <w:rPr>
                <w:bCs/>
                <w:i/>
                <w:szCs w:val="24"/>
              </w:rPr>
              <w:t></w:t>
            </w:r>
            <w:r w:rsidRPr="00A94381">
              <w:rPr>
                <w:i/>
                <w:szCs w:val="24"/>
              </w:rPr>
              <w:t xml:space="preserve"> </w:t>
            </w:r>
            <w:r>
              <w:rPr>
                <w:i/>
                <w:szCs w:val="24"/>
              </w:rPr>
              <w:t xml:space="preserve">                  </w:t>
            </w:r>
            <w:r w:rsidRPr="00A94381">
              <w:rPr>
                <w:i/>
                <w:szCs w:val="24"/>
              </w:rPr>
              <w:t>Mokytojo padėjėjas</w:t>
            </w:r>
            <w:r>
              <w:rPr>
                <w:i/>
                <w:szCs w:val="24"/>
              </w:rPr>
              <w:t xml:space="preserve"> </w:t>
            </w:r>
            <w:r w:rsidRPr="00A94381">
              <w:rPr>
                <w:bCs/>
                <w:i/>
                <w:szCs w:val="24"/>
              </w:rPr>
              <w:t></w:t>
            </w:r>
          </w:p>
          <w:p w:rsidR="005B41B5" w:rsidRPr="00A94381" w:rsidRDefault="005B41B5" w:rsidP="00632D5A">
            <w:pPr>
              <w:spacing w:line="288" w:lineRule="auto"/>
              <w:rPr>
                <w:i/>
                <w:szCs w:val="24"/>
              </w:rPr>
            </w:pPr>
            <w:r w:rsidRPr="00A94381">
              <w:rPr>
                <w:i/>
                <w:szCs w:val="24"/>
              </w:rPr>
              <w:t>Visuom</w:t>
            </w:r>
            <w:r>
              <w:rPr>
                <w:i/>
                <w:szCs w:val="24"/>
              </w:rPr>
              <w:t xml:space="preserve">enės </w:t>
            </w:r>
            <w:r w:rsidRPr="00A94381">
              <w:rPr>
                <w:i/>
                <w:szCs w:val="24"/>
              </w:rPr>
              <w:t>sveikatos specialistas</w:t>
            </w:r>
            <w:r>
              <w:rPr>
                <w:i/>
                <w:szCs w:val="24"/>
              </w:rPr>
              <w:t xml:space="preserve"> </w:t>
            </w:r>
            <w:r w:rsidRPr="00A94381">
              <w:rPr>
                <w:bCs/>
                <w:i/>
                <w:szCs w:val="24"/>
              </w:rPr>
              <w:t></w:t>
            </w:r>
          </w:p>
        </w:tc>
      </w:tr>
      <w:tr w:rsidR="005B41B5" w:rsidRPr="00A94381" w:rsidTr="00090C45">
        <w:trPr>
          <w:trHeight w:val="454"/>
        </w:trPr>
        <w:tc>
          <w:tcPr>
            <w:tcW w:w="9356" w:type="dxa"/>
            <w:shd w:val="clear" w:color="auto" w:fill="auto"/>
            <w:vAlign w:val="center"/>
          </w:tcPr>
          <w:p w:rsidR="005B41B5" w:rsidRPr="00090C45" w:rsidRDefault="005B41B5" w:rsidP="00632D5A">
            <w:pPr>
              <w:spacing w:line="288" w:lineRule="auto"/>
              <w:rPr>
                <w:i/>
                <w:szCs w:val="24"/>
              </w:rPr>
            </w:pPr>
            <w:r w:rsidRPr="00090C45">
              <w:rPr>
                <w:i/>
                <w:szCs w:val="24"/>
              </w:rPr>
              <w:t xml:space="preserve">Švietimo pagalbos specialistas:  </w:t>
            </w:r>
          </w:p>
          <w:p w:rsidR="005B41B5" w:rsidRPr="00A94381" w:rsidRDefault="005B41B5" w:rsidP="00632D5A">
            <w:pPr>
              <w:spacing w:line="288" w:lineRule="auto"/>
              <w:rPr>
                <w:i/>
                <w:szCs w:val="24"/>
              </w:rPr>
            </w:pPr>
            <w:r w:rsidRPr="00A94381">
              <w:rPr>
                <w:i/>
                <w:szCs w:val="24"/>
              </w:rPr>
              <w:t>Logopedas</w:t>
            </w:r>
            <w:r>
              <w:rPr>
                <w:i/>
                <w:szCs w:val="24"/>
              </w:rPr>
              <w:t xml:space="preserve"> </w:t>
            </w:r>
            <w:r w:rsidRPr="00A94381">
              <w:rPr>
                <w:bCs/>
                <w:i/>
                <w:szCs w:val="24"/>
              </w:rPr>
              <w:t></w:t>
            </w:r>
            <w:r>
              <w:rPr>
                <w:i/>
                <w:szCs w:val="24"/>
              </w:rPr>
              <w:t xml:space="preserve">             </w:t>
            </w:r>
            <w:proofErr w:type="spellStart"/>
            <w:r w:rsidRPr="00A94381">
              <w:rPr>
                <w:i/>
                <w:szCs w:val="24"/>
              </w:rPr>
              <w:t>Soc.pedagogas</w:t>
            </w:r>
            <w:proofErr w:type="spellEnd"/>
            <w:r>
              <w:rPr>
                <w:i/>
                <w:szCs w:val="24"/>
              </w:rPr>
              <w:t xml:space="preserve"> </w:t>
            </w:r>
            <w:r w:rsidRPr="00A94381">
              <w:rPr>
                <w:bCs/>
                <w:i/>
                <w:szCs w:val="24"/>
              </w:rPr>
              <w:t></w:t>
            </w:r>
            <w:r>
              <w:rPr>
                <w:bCs/>
                <w:i/>
                <w:szCs w:val="24"/>
              </w:rPr>
              <w:t xml:space="preserve">          </w:t>
            </w:r>
            <w:r w:rsidRPr="00A94381">
              <w:rPr>
                <w:i/>
                <w:szCs w:val="24"/>
              </w:rPr>
              <w:t>Psichologas</w:t>
            </w:r>
            <w:r>
              <w:rPr>
                <w:i/>
                <w:szCs w:val="24"/>
              </w:rPr>
              <w:t xml:space="preserve"> </w:t>
            </w:r>
            <w:r w:rsidRPr="00A94381">
              <w:rPr>
                <w:bCs/>
                <w:i/>
                <w:szCs w:val="24"/>
              </w:rPr>
              <w:t></w:t>
            </w:r>
            <w:r>
              <w:rPr>
                <w:i/>
                <w:szCs w:val="24"/>
              </w:rPr>
              <w:t xml:space="preserve">       </w:t>
            </w:r>
            <w:proofErr w:type="spellStart"/>
            <w:r w:rsidRPr="00A94381">
              <w:rPr>
                <w:i/>
                <w:szCs w:val="24"/>
              </w:rPr>
              <w:t>Spec.pedagogas</w:t>
            </w:r>
            <w:proofErr w:type="spellEnd"/>
            <w:r>
              <w:rPr>
                <w:i/>
                <w:szCs w:val="24"/>
              </w:rPr>
              <w:t xml:space="preserve"> </w:t>
            </w:r>
            <w:r w:rsidRPr="00A94381">
              <w:rPr>
                <w:bCs/>
                <w:i/>
                <w:szCs w:val="24"/>
              </w:rPr>
              <w:t></w:t>
            </w:r>
          </w:p>
        </w:tc>
      </w:tr>
      <w:tr w:rsidR="005B41B5" w:rsidRPr="00A94381" w:rsidTr="00090C45">
        <w:trPr>
          <w:trHeight w:val="454"/>
        </w:trPr>
        <w:tc>
          <w:tcPr>
            <w:tcW w:w="9356" w:type="dxa"/>
            <w:tcBorders>
              <w:bottom w:val="single" w:sz="4" w:space="0" w:color="auto"/>
            </w:tcBorders>
            <w:shd w:val="clear" w:color="auto" w:fill="auto"/>
            <w:vAlign w:val="center"/>
          </w:tcPr>
          <w:p w:rsidR="005B41B5" w:rsidRPr="00A94381" w:rsidRDefault="005B41B5" w:rsidP="00632D5A">
            <w:pPr>
              <w:spacing w:line="288" w:lineRule="auto"/>
              <w:rPr>
                <w:i/>
                <w:szCs w:val="24"/>
              </w:rPr>
            </w:pPr>
            <w:r w:rsidRPr="00A94381">
              <w:rPr>
                <w:i/>
                <w:szCs w:val="24"/>
              </w:rPr>
              <w:t xml:space="preserve"> Savivaldybių administracijų švietimo padalinių specialistas</w:t>
            </w:r>
            <w:r>
              <w:rPr>
                <w:i/>
                <w:szCs w:val="24"/>
              </w:rPr>
              <w:t xml:space="preserve"> </w:t>
            </w:r>
            <w:r w:rsidRPr="00A94381">
              <w:rPr>
                <w:bCs/>
                <w:i/>
                <w:szCs w:val="24"/>
              </w:rPr>
              <w:t></w:t>
            </w:r>
            <w:r>
              <w:rPr>
                <w:bCs/>
                <w:i/>
                <w:szCs w:val="24"/>
              </w:rPr>
              <w:t xml:space="preserve">  </w:t>
            </w:r>
          </w:p>
        </w:tc>
      </w:tr>
    </w:tbl>
    <w:p w:rsidR="009557AE" w:rsidRPr="004D07F5" w:rsidRDefault="009557AE" w:rsidP="009557AE">
      <w:pPr>
        <w:spacing w:line="259" w:lineRule="auto"/>
        <w:rPr>
          <w:rFonts w:eastAsiaTheme="minorHAnsi"/>
          <w:b/>
          <w:i/>
          <w:sz w:val="16"/>
          <w:szCs w:val="16"/>
          <w:lang w:eastAsia="en-US"/>
        </w:rPr>
      </w:pPr>
    </w:p>
    <w:p w:rsidR="00435503" w:rsidRPr="00435503" w:rsidRDefault="00435503" w:rsidP="004D07F5">
      <w:pPr>
        <w:rPr>
          <w:rFonts w:eastAsiaTheme="minorHAnsi"/>
          <w:b/>
          <w:i/>
          <w:szCs w:val="24"/>
          <w:lang w:eastAsia="en-US"/>
        </w:rPr>
      </w:pPr>
      <w:r w:rsidRPr="00435503">
        <w:rPr>
          <w:rFonts w:eastAsiaTheme="minorHAnsi"/>
          <w:b/>
          <w:i/>
          <w:szCs w:val="24"/>
          <w:lang w:eastAsia="en-US"/>
        </w:rPr>
        <w:t>Kaip manote, ar jūsų miestui, rajonui (seniūnijai)  aktuali prekybos žmonėmis problema?</w:t>
      </w:r>
      <w:r w:rsidR="009557AE">
        <w:rPr>
          <w:rFonts w:eastAsiaTheme="minorHAnsi"/>
          <w:b/>
          <w:i/>
          <w:szCs w:val="24"/>
          <w:lang w:eastAsia="en-US"/>
        </w:rPr>
        <w:t xml:space="preserve"> Kodėl taip manote?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96D29" w:rsidRPr="00E82940" w:rsidTr="005B41B5">
        <w:tc>
          <w:tcPr>
            <w:tcW w:w="9576" w:type="dxa"/>
          </w:tcPr>
          <w:p w:rsidR="00696D29" w:rsidRDefault="00696D29" w:rsidP="00C25B27">
            <w:pPr>
              <w:jc w:val="both"/>
              <w:rPr>
                <w:szCs w:val="24"/>
                <w:lang w:eastAsia="ru-RU"/>
              </w:rPr>
            </w:pPr>
          </w:p>
          <w:p w:rsidR="00696D29" w:rsidRDefault="00696D29" w:rsidP="00C25B27">
            <w:pPr>
              <w:jc w:val="both"/>
              <w:rPr>
                <w:szCs w:val="24"/>
                <w:lang w:eastAsia="ru-RU"/>
              </w:rPr>
            </w:pPr>
          </w:p>
          <w:p w:rsidR="00696D29" w:rsidRPr="00E82940" w:rsidRDefault="00696D29" w:rsidP="00C25B27">
            <w:pPr>
              <w:jc w:val="both"/>
              <w:rPr>
                <w:szCs w:val="24"/>
                <w:lang w:eastAsia="ru-RU"/>
              </w:rPr>
            </w:pPr>
          </w:p>
        </w:tc>
      </w:tr>
    </w:tbl>
    <w:p w:rsidR="00121D2B" w:rsidRPr="004D07F5" w:rsidRDefault="00121D2B" w:rsidP="00BF1E55">
      <w:pPr>
        <w:rPr>
          <w:b/>
          <w:i/>
          <w:sz w:val="16"/>
          <w:szCs w:val="16"/>
          <w:shd w:val="clear" w:color="auto" w:fill="FFFFFF"/>
        </w:rPr>
      </w:pPr>
    </w:p>
    <w:p w:rsidR="00121D2B" w:rsidRPr="00121D2B" w:rsidRDefault="00121D2B" w:rsidP="009557AE">
      <w:pPr>
        <w:spacing w:line="259" w:lineRule="auto"/>
        <w:rPr>
          <w:rFonts w:asciiTheme="minorHAnsi" w:eastAsiaTheme="minorHAnsi" w:hAnsiTheme="minorHAnsi" w:cstheme="minorBidi"/>
          <w:sz w:val="22"/>
          <w:szCs w:val="22"/>
          <w:lang w:eastAsia="en-US"/>
        </w:rPr>
      </w:pPr>
      <w:r w:rsidRPr="00121D2B">
        <w:rPr>
          <w:rFonts w:eastAsiaTheme="minorHAnsi"/>
          <w:b/>
          <w:i/>
          <w:szCs w:val="24"/>
          <w:lang w:eastAsia="en-US"/>
        </w:rPr>
        <w:t>Kaip manote, ar šie  reiškiniai gali būti susiję su prekyba žmonėmis:</w:t>
      </w:r>
    </w:p>
    <w:tbl>
      <w:tblPr>
        <w:tblStyle w:val="TableGrid"/>
        <w:tblW w:w="0" w:type="auto"/>
        <w:tblLook w:val="04A0" w:firstRow="1" w:lastRow="0" w:firstColumn="1" w:lastColumn="0" w:noHBand="0" w:noVBand="1"/>
      </w:tblPr>
      <w:tblGrid>
        <w:gridCol w:w="4106"/>
        <w:gridCol w:w="1373"/>
        <w:gridCol w:w="1373"/>
        <w:gridCol w:w="1374"/>
        <w:gridCol w:w="1375"/>
      </w:tblGrid>
      <w:tr w:rsidR="00121D2B" w:rsidRPr="00121D2B" w:rsidTr="005B41B5">
        <w:tc>
          <w:tcPr>
            <w:tcW w:w="4106" w:type="dxa"/>
          </w:tcPr>
          <w:p w:rsidR="00121D2B" w:rsidRPr="005B41B5" w:rsidRDefault="00121D2B" w:rsidP="009557AE">
            <w:pPr>
              <w:rPr>
                <w:rFonts w:eastAsiaTheme="minorHAnsi"/>
                <w:szCs w:val="24"/>
                <w:lang w:eastAsia="en-US"/>
              </w:rPr>
            </w:pPr>
            <w:r w:rsidRPr="005B41B5">
              <w:rPr>
                <w:rFonts w:eastAsiaTheme="minorHAnsi"/>
                <w:szCs w:val="24"/>
                <w:lang w:eastAsia="en-US"/>
              </w:rPr>
              <w:t>Reiškinys</w:t>
            </w:r>
          </w:p>
        </w:tc>
        <w:tc>
          <w:tcPr>
            <w:tcW w:w="1373" w:type="dxa"/>
          </w:tcPr>
          <w:p w:rsidR="00121D2B" w:rsidRPr="005B41B5" w:rsidRDefault="00121D2B" w:rsidP="009557AE">
            <w:pPr>
              <w:rPr>
                <w:rFonts w:eastAsiaTheme="minorHAnsi"/>
                <w:szCs w:val="24"/>
                <w:lang w:eastAsia="en-US"/>
              </w:rPr>
            </w:pPr>
            <w:r w:rsidRPr="005B41B5">
              <w:rPr>
                <w:rFonts w:eastAsiaTheme="minorHAnsi"/>
                <w:szCs w:val="24"/>
                <w:lang w:eastAsia="en-US"/>
              </w:rPr>
              <w:t>Sutinku</w:t>
            </w:r>
          </w:p>
        </w:tc>
        <w:tc>
          <w:tcPr>
            <w:tcW w:w="1373" w:type="dxa"/>
          </w:tcPr>
          <w:p w:rsidR="00121D2B" w:rsidRPr="005B41B5" w:rsidRDefault="00121D2B" w:rsidP="009557AE">
            <w:pPr>
              <w:rPr>
                <w:rFonts w:eastAsiaTheme="minorHAnsi"/>
                <w:szCs w:val="24"/>
                <w:lang w:eastAsia="en-US"/>
              </w:rPr>
            </w:pPr>
            <w:r w:rsidRPr="005B41B5">
              <w:rPr>
                <w:rFonts w:eastAsiaTheme="minorHAnsi"/>
                <w:szCs w:val="24"/>
                <w:lang w:eastAsia="en-US"/>
              </w:rPr>
              <w:t>Abejoju</w:t>
            </w:r>
          </w:p>
        </w:tc>
        <w:tc>
          <w:tcPr>
            <w:tcW w:w="1374" w:type="dxa"/>
          </w:tcPr>
          <w:p w:rsidR="00121D2B" w:rsidRPr="005B41B5" w:rsidRDefault="00121D2B" w:rsidP="009557AE">
            <w:pPr>
              <w:rPr>
                <w:rFonts w:eastAsiaTheme="minorHAnsi"/>
                <w:szCs w:val="24"/>
                <w:lang w:eastAsia="en-US"/>
              </w:rPr>
            </w:pPr>
            <w:r w:rsidRPr="005B41B5">
              <w:rPr>
                <w:rFonts w:eastAsiaTheme="minorHAnsi"/>
                <w:szCs w:val="24"/>
                <w:lang w:eastAsia="en-US"/>
              </w:rPr>
              <w:t>Neturiu nuomonės</w:t>
            </w:r>
          </w:p>
        </w:tc>
        <w:tc>
          <w:tcPr>
            <w:tcW w:w="1375" w:type="dxa"/>
          </w:tcPr>
          <w:p w:rsidR="00121D2B" w:rsidRPr="005B41B5" w:rsidRDefault="00121D2B" w:rsidP="009557AE">
            <w:pPr>
              <w:rPr>
                <w:rFonts w:eastAsiaTheme="minorHAnsi"/>
                <w:szCs w:val="24"/>
                <w:lang w:eastAsia="en-US"/>
              </w:rPr>
            </w:pPr>
            <w:r w:rsidRPr="005B41B5">
              <w:rPr>
                <w:rFonts w:eastAsiaTheme="minorHAnsi"/>
                <w:szCs w:val="24"/>
                <w:lang w:eastAsia="en-US"/>
              </w:rPr>
              <w:t>Nesutinku</w:t>
            </w:r>
          </w:p>
        </w:tc>
      </w:tr>
      <w:tr w:rsidR="00121D2B" w:rsidRPr="00121D2B" w:rsidTr="005B41B5">
        <w:tc>
          <w:tcPr>
            <w:tcW w:w="4106" w:type="dxa"/>
          </w:tcPr>
          <w:p w:rsidR="00121D2B" w:rsidRPr="005B41B5" w:rsidRDefault="00121D2B" w:rsidP="00121D2B">
            <w:pPr>
              <w:rPr>
                <w:rFonts w:eastAsiaTheme="minorHAnsi"/>
                <w:szCs w:val="24"/>
                <w:lang w:eastAsia="en-US"/>
              </w:rPr>
            </w:pPr>
            <w:r w:rsidRPr="005B41B5">
              <w:rPr>
                <w:rFonts w:eastAsiaTheme="minorHAnsi"/>
                <w:szCs w:val="24"/>
                <w:lang w:eastAsia="en-US"/>
              </w:rPr>
              <w:t>Seksualinis išnaudojimas</w:t>
            </w:r>
          </w:p>
        </w:tc>
        <w:tc>
          <w:tcPr>
            <w:tcW w:w="1373" w:type="dxa"/>
          </w:tcPr>
          <w:p w:rsidR="00121D2B" w:rsidRPr="005B41B5" w:rsidRDefault="00121D2B" w:rsidP="00121D2B">
            <w:pPr>
              <w:rPr>
                <w:rFonts w:eastAsiaTheme="minorHAnsi"/>
                <w:szCs w:val="24"/>
                <w:lang w:eastAsia="en-US"/>
              </w:rPr>
            </w:pPr>
          </w:p>
        </w:tc>
        <w:tc>
          <w:tcPr>
            <w:tcW w:w="1373" w:type="dxa"/>
          </w:tcPr>
          <w:p w:rsidR="00121D2B" w:rsidRPr="005B41B5" w:rsidRDefault="00121D2B" w:rsidP="00121D2B">
            <w:pPr>
              <w:rPr>
                <w:rFonts w:eastAsiaTheme="minorHAnsi"/>
                <w:szCs w:val="24"/>
                <w:lang w:eastAsia="en-US"/>
              </w:rPr>
            </w:pPr>
          </w:p>
        </w:tc>
        <w:tc>
          <w:tcPr>
            <w:tcW w:w="1374" w:type="dxa"/>
          </w:tcPr>
          <w:p w:rsidR="00121D2B" w:rsidRPr="005B41B5" w:rsidRDefault="00121D2B" w:rsidP="00121D2B">
            <w:pPr>
              <w:rPr>
                <w:rFonts w:eastAsiaTheme="minorHAnsi"/>
                <w:szCs w:val="24"/>
                <w:lang w:eastAsia="en-US"/>
              </w:rPr>
            </w:pPr>
          </w:p>
        </w:tc>
        <w:tc>
          <w:tcPr>
            <w:tcW w:w="1375" w:type="dxa"/>
          </w:tcPr>
          <w:p w:rsidR="00121D2B" w:rsidRPr="005B41B5" w:rsidRDefault="00121D2B" w:rsidP="00121D2B">
            <w:pPr>
              <w:rPr>
                <w:rFonts w:eastAsiaTheme="minorHAnsi"/>
                <w:szCs w:val="24"/>
                <w:lang w:eastAsia="en-US"/>
              </w:rPr>
            </w:pPr>
          </w:p>
        </w:tc>
      </w:tr>
      <w:tr w:rsidR="00121D2B" w:rsidRPr="00121D2B" w:rsidTr="005B41B5">
        <w:tc>
          <w:tcPr>
            <w:tcW w:w="4106" w:type="dxa"/>
          </w:tcPr>
          <w:p w:rsidR="00121D2B" w:rsidRPr="005B41B5" w:rsidRDefault="00121D2B" w:rsidP="00121D2B">
            <w:pPr>
              <w:rPr>
                <w:rFonts w:eastAsiaTheme="minorHAnsi"/>
                <w:szCs w:val="24"/>
                <w:lang w:eastAsia="en-US"/>
              </w:rPr>
            </w:pPr>
            <w:r w:rsidRPr="005B41B5">
              <w:rPr>
                <w:rFonts w:eastAsiaTheme="minorHAnsi"/>
                <w:szCs w:val="24"/>
                <w:lang w:eastAsia="en-US"/>
              </w:rPr>
              <w:t>Elgetavimas</w:t>
            </w:r>
          </w:p>
        </w:tc>
        <w:tc>
          <w:tcPr>
            <w:tcW w:w="1373" w:type="dxa"/>
          </w:tcPr>
          <w:p w:rsidR="00121D2B" w:rsidRPr="005B41B5" w:rsidRDefault="00121D2B" w:rsidP="00121D2B">
            <w:pPr>
              <w:rPr>
                <w:rFonts w:eastAsiaTheme="minorHAnsi"/>
                <w:szCs w:val="24"/>
                <w:lang w:eastAsia="en-US"/>
              </w:rPr>
            </w:pPr>
          </w:p>
        </w:tc>
        <w:tc>
          <w:tcPr>
            <w:tcW w:w="1373" w:type="dxa"/>
          </w:tcPr>
          <w:p w:rsidR="00121D2B" w:rsidRPr="005B41B5" w:rsidRDefault="00121D2B" w:rsidP="00121D2B">
            <w:pPr>
              <w:rPr>
                <w:rFonts w:eastAsiaTheme="minorHAnsi"/>
                <w:szCs w:val="24"/>
                <w:lang w:eastAsia="en-US"/>
              </w:rPr>
            </w:pPr>
          </w:p>
        </w:tc>
        <w:tc>
          <w:tcPr>
            <w:tcW w:w="1374" w:type="dxa"/>
          </w:tcPr>
          <w:p w:rsidR="00121D2B" w:rsidRPr="005B41B5" w:rsidRDefault="00121D2B" w:rsidP="00121D2B">
            <w:pPr>
              <w:rPr>
                <w:rFonts w:eastAsiaTheme="minorHAnsi"/>
                <w:szCs w:val="24"/>
                <w:lang w:eastAsia="en-US"/>
              </w:rPr>
            </w:pPr>
          </w:p>
        </w:tc>
        <w:tc>
          <w:tcPr>
            <w:tcW w:w="1375" w:type="dxa"/>
          </w:tcPr>
          <w:p w:rsidR="00121D2B" w:rsidRPr="005B41B5" w:rsidRDefault="00121D2B" w:rsidP="00121D2B">
            <w:pPr>
              <w:rPr>
                <w:rFonts w:eastAsiaTheme="minorHAnsi"/>
                <w:szCs w:val="24"/>
                <w:lang w:eastAsia="en-US"/>
              </w:rPr>
            </w:pPr>
          </w:p>
        </w:tc>
      </w:tr>
      <w:tr w:rsidR="00121D2B" w:rsidRPr="00121D2B" w:rsidTr="005B41B5">
        <w:tc>
          <w:tcPr>
            <w:tcW w:w="4106" w:type="dxa"/>
          </w:tcPr>
          <w:p w:rsidR="00121D2B" w:rsidRPr="005B41B5" w:rsidRDefault="00121D2B" w:rsidP="00121D2B">
            <w:pPr>
              <w:rPr>
                <w:rFonts w:eastAsiaTheme="minorHAnsi"/>
                <w:szCs w:val="24"/>
                <w:lang w:eastAsia="en-US"/>
              </w:rPr>
            </w:pPr>
            <w:r w:rsidRPr="005B41B5">
              <w:rPr>
                <w:rFonts w:eastAsiaTheme="minorHAnsi"/>
                <w:szCs w:val="24"/>
                <w:lang w:eastAsia="en-US"/>
              </w:rPr>
              <w:t>Priverstinė (fiktyvi) santuoka</w:t>
            </w:r>
          </w:p>
        </w:tc>
        <w:tc>
          <w:tcPr>
            <w:tcW w:w="1373" w:type="dxa"/>
          </w:tcPr>
          <w:p w:rsidR="00121D2B" w:rsidRPr="005B41B5" w:rsidRDefault="00121D2B" w:rsidP="00121D2B">
            <w:pPr>
              <w:rPr>
                <w:rFonts w:eastAsiaTheme="minorHAnsi"/>
                <w:szCs w:val="24"/>
                <w:lang w:eastAsia="en-US"/>
              </w:rPr>
            </w:pPr>
          </w:p>
        </w:tc>
        <w:tc>
          <w:tcPr>
            <w:tcW w:w="1373" w:type="dxa"/>
          </w:tcPr>
          <w:p w:rsidR="00121D2B" w:rsidRPr="005B41B5" w:rsidRDefault="00121D2B" w:rsidP="00121D2B">
            <w:pPr>
              <w:rPr>
                <w:rFonts w:eastAsiaTheme="minorHAnsi"/>
                <w:szCs w:val="24"/>
                <w:lang w:eastAsia="en-US"/>
              </w:rPr>
            </w:pPr>
          </w:p>
        </w:tc>
        <w:tc>
          <w:tcPr>
            <w:tcW w:w="1374" w:type="dxa"/>
          </w:tcPr>
          <w:p w:rsidR="00121D2B" w:rsidRPr="005B41B5" w:rsidRDefault="00121D2B" w:rsidP="00121D2B">
            <w:pPr>
              <w:rPr>
                <w:rFonts w:eastAsiaTheme="minorHAnsi"/>
                <w:szCs w:val="24"/>
                <w:lang w:eastAsia="en-US"/>
              </w:rPr>
            </w:pPr>
          </w:p>
        </w:tc>
        <w:tc>
          <w:tcPr>
            <w:tcW w:w="1375" w:type="dxa"/>
          </w:tcPr>
          <w:p w:rsidR="00121D2B" w:rsidRPr="005B41B5" w:rsidRDefault="00121D2B" w:rsidP="00121D2B">
            <w:pPr>
              <w:rPr>
                <w:rFonts w:eastAsiaTheme="minorHAnsi"/>
                <w:szCs w:val="24"/>
                <w:lang w:eastAsia="en-US"/>
              </w:rPr>
            </w:pPr>
          </w:p>
        </w:tc>
      </w:tr>
      <w:tr w:rsidR="00121D2B" w:rsidRPr="00121D2B" w:rsidTr="005B41B5">
        <w:tc>
          <w:tcPr>
            <w:tcW w:w="4106" w:type="dxa"/>
          </w:tcPr>
          <w:p w:rsidR="00121D2B" w:rsidRPr="005B41B5" w:rsidRDefault="00121D2B" w:rsidP="00121D2B">
            <w:pPr>
              <w:rPr>
                <w:rFonts w:eastAsiaTheme="minorHAnsi"/>
                <w:szCs w:val="24"/>
                <w:lang w:eastAsia="en-US"/>
              </w:rPr>
            </w:pPr>
            <w:r w:rsidRPr="005B41B5">
              <w:rPr>
                <w:rFonts w:eastAsiaTheme="minorHAnsi"/>
                <w:szCs w:val="24"/>
                <w:lang w:eastAsia="en-US"/>
              </w:rPr>
              <w:t>Vergiškas darbas</w:t>
            </w:r>
          </w:p>
        </w:tc>
        <w:tc>
          <w:tcPr>
            <w:tcW w:w="1373" w:type="dxa"/>
          </w:tcPr>
          <w:p w:rsidR="00121D2B" w:rsidRPr="005B41B5" w:rsidRDefault="00121D2B" w:rsidP="00121D2B">
            <w:pPr>
              <w:rPr>
                <w:rFonts w:eastAsiaTheme="minorHAnsi"/>
                <w:szCs w:val="24"/>
                <w:lang w:eastAsia="en-US"/>
              </w:rPr>
            </w:pPr>
          </w:p>
        </w:tc>
        <w:tc>
          <w:tcPr>
            <w:tcW w:w="1373" w:type="dxa"/>
          </w:tcPr>
          <w:p w:rsidR="00121D2B" w:rsidRPr="005B41B5" w:rsidRDefault="00121D2B" w:rsidP="00121D2B">
            <w:pPr>
              <w:rPr>
                <w:rFonts w:eastAsiaTheme="minorHAnsi"/>
                <w:szCs w:val="24"/>
                <w:lang w:eastAsia="en-US"/>
              </w:rPr>
            </w:pPr>
          </w:p>
        </w:tc>
        <w:tc>
          <w:tcPr>
            <w:tcW w:w="1374" w:type="dxa"/>
          </w:tcPr>
          <w:p w:rsidR="00121D2B" w:rsidRPr="005B41B5" w:rsidRDefault="00121D2B" w:rsidP="00121D2B">
            <w:pPr>
              <w:rPr>
                <w:rFonts w:eastAsiaTheme="minorHAnsi"/>
                <w:szCs w:val="24"/>
                <w:lang w:eastAsia="en-US"/>
              </w:rPr>
            </w:pPr>
          </w:p>
        </w:tc>
        <w:tc>
          <w:tcPr>
            <w:tcW w:w="1375" w:type="dxa"/>
          </w:tcPr>
          <w:p w:rsidR="00121D2B" w:rsidRPr="005B41B5" w:rsidRDefault="00121D2B" w:rsidP="00121D2B">
            <w:pPr>
              <w:rPr>
                <w:rFonts w:eastAsiaTheme="minorHAnsi"/>
                <w:szCs w:val="24"/>
                <w:lang w:eastAsia="en-US"/>
              </w:rPr>
            </w:pPr>
          </w:p>
        </w:tc>
      </w:tr>
      <w:tr w:rsidR="00121D2B" w:rsidRPr="00121D2B" w:rsidTr="005B41B5">
        <w:tc>
          <w:tcPr>
            <w:tcW w:w="4106" w:type="dxa"/>
          </w:tcPr>
          <w:p w:rsidR="00121D2B" w:rsidRPr="005B41B5" w:rsidRDefault="00121D2B" w:rsidP="00121D2B">
            <w:pPr>
              <w:rPr>
                <w:rFonts w:eastAsiaTheme="minorHAnsi"/>
                <w:szCs w:val="24"/>
                <w:lang w:eastAsia="en-US"/>
              </w:rPr>
            </w:pPr>
            <w:r w:rsidRPr="005B41B5">
              <w:rPr>
                <w:rFonts w:eastAsiaTheme="minorHAnsi"/>
                <w:szCs w:val="24"/>
                <w:lang w:eastAsia="en-US"/>
              </w:rPr>
              <w:t>Prekyba organais</w:t>
            </w:r>
          </w:p>
        </w:tc>
        <w:tc>
          <w:tcPr>
            <w:tcW w:w="1373" w:type="dxa"/>
          </w:tcPr>
          <w:p w:rsidR="00121D2B" w:rsidRPr="005B41B5" w:rsidRDefault="00121D2B" w:rsidP="00121D2B">
            <w:pPr>
              <w:rPr>
                <w:rFonts w:eastAsiaTheme="minorHAnsi"/>
                <w:szCs w:val="24"/>
                <w:lang w:eastAsia="en-US"/>
              </w:rPr>
            </w:pPr>
          </w:p>
        </w:tc>
        <w:tc>
          <w:tcPr>
            <w:tcW w:w="1373" w:type="dxa"/>
          </w:tcPr>
          <w:p w:rsidR="00121D2B" w:rsidRPr="005B41B5" w:rsidRDefault="00121D2B" w:rsidP="00121D2B">
            <w:pPr>
              <w:rPr>
                <w:rFonts w:eastAsiaTheme="minorHAnsi"/>
                <w:szCs w:val="24"/>
                <w:lang w:eastAsia="en-US"/>
              </w:rPr>
            </w:pPr>
          </w:p>
        </w:tc>
        <w:tc>
          <w:tcPr>
            <w:tcW w:w="1374" w:type="dxa"/>
          </w:tcPr>
          <w:p w:rsidR="00121D2B" w:rsidRPr="005B41B5" w:rsidRDefault="00121D2B" w:rsidP="00121D2B">
            <w:pPr>
              <w:rPr>
                <w:rFonts w:eastAsiaTheme="minorHAnsi"/>
                <w:szCs w:val="24"/>
                <w:lang w:eastAsia="en-US"/>
              </w:rPr>
            </w:pPr>
          </w:p>
        </w:tc>
        <w:tc>
          <w:tcPr>
            <w:tcW w:w="1375" w:type="dxa"/>
          </w:tcPr>
          <w:p w:rsidR="00121D2B" w:rsidRPr="005B41B5" w:rsidRDefault="00121D2B" w:rsidP="00121D2B">
            <w:pPr>
              <w:rPr>
                <w:rFonts w:eastAsiaTheme="minorHAnsi"/>
                <w:szCs w:val="24"/>
                <w:lang w:eastAsia="en-US"/>
              </w:rPr>
            </w:pPr>
          </w:p>
        </w:tc>
      </w:tr>
      <w:tr w:rsidR="00121D2B" w:rsidRPr="00121D2B" w:rsidTr="005B41B5">
        <w:tc>
          <w:tcPr>
            <w:tcW w:w="4106" w:type="dxa"/>
          </w:tcPr>
          <w:p w:rsidR="00121D2B" w:rsidRPr="005B41B5" w:rsidRDefault="00121D2B" w:rsidP="00121D2B">
            <w:pPr>
              <w:rPr>
                <w:rFonts w:eastAsiaTheme="minorHAnsi"/>
                <w:szCs w:val="24"/>
                <w:lang w:eastAsia="en-US"/>
              </w:rPr>
            </w:pPr>
            <w:r w:rsidRPr="005B41B5">
              <w:rPr>
                <w:rFonts w:eastAsiaTheme="minorHAnsi"/>
                <w:szCs w:val="24"/>
                <w:lang w:eastAsia="en-US"/>
              </w:rPr>
              <w:t>Vaikų pornografija</w:t>
            </w:r>
          </w:p>
        </w:tc>
        <w:tc>
          <w:tcPr>
            <w:tcW w:w="1373" w:type="dxa"/>
          </w:tcPr>
          <w:p w:rsidR="00121D2B" w:rsidRPr="005B41B5" w:rsidRDefault="00121D2B" w:rsidP="00121D2B">
            <w:pPr>
              <w:rPr>
                <w:rFonts w:eastAsiaTheme="minorHAnsi"/>
                <w:szCs w:val="24"/>
                <w:lang w:eastAsia="en-US"/>
              </w:rPr>
            </w:pPr>
          </w:p>
        </w:tc>
        <w:tc>
          <w:tcPr>
            <w:tcW w:w="1373" w:type="dxa"/>
          </w:tcPr>
          <w:p w:rsidR="00121D2B" w:rsidRPr="005B41B5" w:rsidRDefault="00121D2B" w:rsidP="00121D2B">
            <w:pPr>
              <w:rPr>
                <w:rFonts w:eastAsiaTheme="minorHAnsi"/>
                <w:szCs w:val="24"/>
                <w:lang w:eastAsia="en-US"/>
              </w:rPr>
            </w:pPr>
          </w:p>
        </w:tc>
        <w:tc>
          <w:tcPr>
            <w:tcW w:w="1374" w:type="dxa"/>
          </w:tcPr>
          <w:p w:rsidR="00121D2B" w:rsidRPr="005B41B5" w:rsidRDefault="00121D2B" w:rsidP="00121D2B">
            <w:pPr>
              <w:rPr>
                <w:rFonts w:eastAsiaTheme="minorHAnsi"/>
                <w:szCs w:val="24"/>
                <w:lang w:eastAsia="en-US"/>
              </w:rPr>
            </w:pPr>
          </w:p>
        </w:tc>
        <w:tc>
          <w:tcPr>
            <w:tcW w:w="1375" w:type="dxa"/>
          </w:tcPr>
          <w:p w:rsidR="00121D2B" w:rsidRPr="005B41B5" w:rsidRDefault="00121D2B" w:rsidP="00121D2B">
            <w:pPr>
              <w:rPr>
                <w:rFonts w:eastAsiaTheme="minorHAnsi"/>
                <w:szCs w:val="24"/>
                <w:lang w:eastAsia="en-US"/>
              </w:rPr>
            </w:pPr>
          </w:p>
        </w:tc>
      </w:tr>
    </w:tbl>
    <w:p w:rsidR="00121D2B" w:rsidRPr="004D07F5" w:rsidRDefault="00121D2B" w:rsidP="00BF1E55">
      <w:pPr>
        <w:rPr>
          <w:b/>
          <w:i/>
          <w:sz w:val="16"/>
          <w:szCs w:val="16"/>
          <w:shd w:val="clear" w:color="auto" w:fill="FFFFFF"/>
        </w:rPr>
      </w:pPr>
    </w:p>
    <w:p w:rsidR="00FB4A2B" w:rsidRPr="00FB4A2B" w:rsidRDefault="00FB4A2B" w:rsidP="00FB4A2B">
      <w:pPr>
        <w:jc w:val="both"/>
        <w:rPr>
          <w:b/>
          <w:i/>
          <w:szCs w:val="24"/>
          <w:lang w:eastAsia="ru-RU"/>
        </w:rPr>
      </w:pPr>
      <w:r w:rsidRPr="00FB4A2B">
        <w:rPr>
          <w:b/>
          <w:i/>
          <w:szCs w:val="24"/>
          <w:lang w:eastAsia="ru-RU"/>
        </w:rPr>
        <w:t xml:space="preserve">Kokie motyvai skatina Jus dalyvauti šiuose mokymuose?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B4A2B" w:rsidRPr="00FB4A2B" w:rsidTr="005B41B5">
        <w:tc>
          <w:tcPr>
            <w:tcW w:w="9576" w:type="dxa"/>
          </w:tcPr>
          <w:p w:rsidR="00FB4A2B" w:rsidRPr="00FB4A2B" w:rsidRDefault="00FB4A2B" w:rsidP="00FB4A2B">
            <w:pPr>
              <w:jc w:val="both"/>
              <w:rPr>
                <w:szCs w:val="24"/>
                <w:lang w:eastAsia="ru-RU"/>
              </w:rPr>
            </w:pPr>
          </w:p>
          <w:p w:rsidR="00FB4A2B" w:rsidRPr="00FB4A2B" w:rsidRDefault="00FB4A2B" w:rsidP="00FB4A2B">
            <w:pPr>
              <w:jc w:val="both"/>
              <w:rPr>
                <w:szCs w:val="24"/>
                <w:lang w:eastAsia="ru-RU"/>
              </w:rPr>
            </w:pPr>
          </w:p>
          <w:p w:rsidR="00FB4A2B" w:rsidRPr="00FB4A2B" w:rsidRDefault="00FB4A2B" w:rsidP="00FB4A2B">
            <w:pPr>
              <w:jc w:val="both"/>
              <w:rPr>
                <w:szCs w:val="24"/>
                <w:lang w:eastAsia="ru-RU"/>
              </w:rPr>
            </w:pPr>
          </w:p>
        </w:tc>
      </w:tr>
    </w:tbl>
    <w:p w:rsidR="00B5441A" w:rsidRPr="004D07F5" w:rsidRDefault="00B5441A" w:rsidP="00BF1E55">
      <w:pPr>
        <w:rPr>
          <w:b/>
          <w:i/>
          <w:sz w:val="16"/>
          <w:szCs w:val="16"/>
          <w:shd w:val="clear" w:color="auto" w:fill="FFFFFF"/>
        </w:rPr>
      </w:pPr>
    </w:p>
    <w:p w:rsidR="002E1717" w:rsidRDefault="002E1717" w:rsidP="002E1717">
      <w:pPr>
        <w:jc w:val="both"/>
        <w:rPr>
          <w:b/>
          <w:i/>
          <w:szCs w:val="24"/>
          <w:lang w:eastAsia="ru-RU"/>
        </w:rPr>
      </w:pPr>
      <w:r w:rsidRPr="002E1717">
        <w:rPr>
          <w:b/>
          <w:i/>
          <w:szCs w:val="24"/>
          <w:lang w:eastAsia="ru-RU"/>
        </w:rPr>
        <w:t xml:space="preserve">Ar Jūsų esamos darbovietės darbdavys pritaria tam, kad </w:t>
      </w:r>
      <w:r w:rsidR="009557AE" w:rsidRPr="002E1717">
        <w:rPr>
          <w:b/>
          <w:i/>
          <w:szCs w:val="24"/>
          <w:lang w:eastAsia="ru-RU"/>
        </w:rPr>
        <w:t>dalyvautumėte</w:t>
      </w:r>
      <w:r w:rsidR="005B41B5">
        <w:rPr>
          <w:b/>
          <w:i/>
          <w:szCs w:val="24"/>
          <w:lang w:eastAsia="ru-RU"/>
        </w:rPr>
        <w:t xml:space="preserve"> 48 val.</w:t>
      </w:r>
      <w:r w:rsidRPr="002E1717">
        <w:rPr>
          <w:b/>
          <w:i/>
          <w:szCs w:val="24"/>
          <w:lang w:eastAsia="ru-RU"/>
        </w:rPr>
        <w:t xml:space="preserve">  </w:t>
      </w:r>
      <w:r>
        <w:rPr>
          <w:b/>
          <w:i/>
          <w:szCs w:val="24"/>
          <w:lang w:eastAsia="ru-RU"/>
        </w:rPr>
        <w:t>m</w:t>
      </w:r>
      <w:r w:rsidRPr="002E1717">
        <w:rPr>
          <w:b/>
          <w:i/>
          <w:szCs w:val="24"/>
          <w:lang w:eastAsia="ru-RU"/>
        </w:rPr>
        <w:t>okymuose</w:t>
      </w:r>
      <w:r w:rsidR="00786DBB" w:rsidRPr="002E1717">
        <w:rPr>
          <w:b/>
          <w:i/>
          <w:szCs w:val="24"/>
          <w:lang w:eastAsia="ru-RU"/>
        </w:rPr>
        <w:t>?</w:t>
      </w:r>
    </w:p>
    <w:p w:rsidR="002E1717" w:rsidRPr="002E1717" w:rsidRDefault="005B41B5" w:rsidP="005B41B5">
      <w:pPr>
        <w:jc w:val="center"/>
        <w:rPr>
          <w:b/>
          <w:i/>
          <w:szCs w:val="24"/>
          <w:lang w:eastAsia="ru-RU"/>
        </w:rPr>
      </w:pPr>
      <w:r>
        <w:rPr>
          <w:b/>
          <w:i/>
          <w:szCs w:val="24"/>
          <w:lang w:eastAsia="ru-RU"/>
        </w:rPr>
        <w:t>TAIP</w:t>
      </w:r>
      <w:r w:rsidRPr="005B41B5">
        <w:rPr>
          <w:b/>
          <w:i/>
          <w:szCs w:val="24"/>
          <w:lang w:eastAsia="ru-RU"/>
        </w:rPr>
        <w:t xml:space="preserve"> </w:t>
      </w:r>
      <w:r w:rsidRPr="00A94381">
        <w:rPr>
          <w:bCs/>
          <w:i/>
          <w:szCs w:val="24"/>
        </w:rPr>
        <w:t></w:t>
      </w:r>
      <w:r>
        <w:rPr>
          <w:i/>
          <w:szCs w:val="24"/>
        </w:rPr>
        <w:t xml:space="preserve">                                     </w:t>
      </w:r>
      <w:r>
        <w:rPr>
          <w:b/>
          <w:i/>
          <w:szCs w:val="24"/>
          <w:lang w:eastAsia="ru-RU"/>
        </w:rPr>
        <w:t>NE</w:t>
      </w:r>
      <w:r w:rsidRPr="00A94381">
        <w:rPr>
          <w:bCs/>
          <w:i/>
          <w:szCs w:val="24"/>
        </w:rPr>
        <w:t></w:t>
      </w:r>
    </w:p>
    <w:p w:rsidR="002E1717" w:rsidRPr="004D07F5" w:rsidRDefault="002E1717" w:rsidP="002E1717">
      <w:pPr>
        <w:jc w:val="both"/>
        <w:rPr>
          <w:b/>
          <w:i/>
          <w:sz w:val="16"/>
          <w:szCs w:val="16"/>
          <w:lang w:eastAsia="ru-RU"/>
        </w:rPr>
      </w:pPr>
    </w:p>
    <w:p w:rsidR="002E1717" w:rsidRPr="002E1717" w:rsidRDefault="002E1717" w:rsidP="002E1717">
      <w:pPr>
        <w:jc w:val="both"/>
        <w:rPr>
          <w:b/>
          <w:i/>
          <w:szCs w:val="24"/>
          <w:lang w:eastAsia="ru-RU"/>
        </w:rPr>
      </w:pPr>
      <w:r w:rsidRPr="002E1717">
        <w:rPr>
          <w:b/>
          <w:i/>
          <w:szCs w:val="24"/>
          <w:lang w:eastAsia="ru-RU"/>
        </w:rPr>
        <w:t>Kas galėtų Jums kliudyti dalyvauti  mokymuose?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2"/>
      </w:tblGrid>
      <w:tr w:rsidR="002E1717" w:rsidRPr="002E1717" w:rsidTr="00C25B27">
        <w:tc>
          <w:tcPr>
            <w:tcW w:w="9462" w:type="dxa"/>
          </w:tcPr>
          <w:p w:rsidR="002E1717" w:rsidRPr="002E1717" w:rsidRDefault="002E1717" w:rsidP="002E1717">
            <w:pPr>
              <w:jc w:val="both"/>
              <w:rPr>
                <w:b/>
                <w:i/>
                <w:szCs w:val="24"/>
                <w:lang w:eastAsia="ru-RU"/>
              </w:rPr>
            </w:pPr>
          </w:p>
          <w:p w:rsidR="002E1717" w:rsidRPr="002E1717" w:rsidRDefault="002E1717" w:rsidP="002E1717">
            <w:pPr>
              <w:jc w:val="both"/>
              <w:rPr>
                <w:b/>
                <w:i/>
                <w:szCs w:val="24"/>
                <w:lang w:eastAsia="ru-RU"/>
              </w:rPr>
            </w:pPr>
          </w:p>
          <w:p w:rsidR="002E1717" w:rsidRPr="002E1717" w:rsidRDefault="002E1717" w:rsidP="002E1717">
            <w:pPr>
              <w:jc w:val="both"/>
              <w:rPr>
                <w:b/>
                <w:i/>
                <w:szCs w:val="24"/>
                <w:lang w:eastAsia="ru-RU"/>
              </w:rPr>
            </w:pPr>
          </w:p>
        </w:tc>
      </w:tr>
    </w:tbl>
    <w:p w:rsidR="003E6784" w:rsidRDefault="003E6784" w:rsidP="00BF1E55">
      <w:pPr>
        <w:rPr>
          <w:b/>
          <w:i/>
        </w:rPr>
      </w:pPr>
    </w:p>
    <w:p w:rsidR="00090C45" w:rsidRDefault="00090C45" w:rsidP="00BF1E55">
      <w:pPr>
        <w:rPr>
          <w:b/>
          <w:i/>
        </w:rPr>
      </w:pPr>
    </w:p>
    <w:p w:rsidR="00C6434F" w:rsidRDefault="00C6434F" w:rsidP="00C6434F">
      <w:pPr>
        <w:jc w:val="both"/>
        <w:rPr>
          <w:b/>
          <w:i/>
        </w:rPr>
      </w:pPr>
      <w:r w:rsidRPr="00411DEC">
        <w:rPr>
          <w:b/>
          <w:i/>
        </w:rPr>
        <w:t xml:space="preserve">Aš, </w:t>
      </w:r>
      <w:r w:rsidRPr="00411DEC">
        <w:rPr>
          <w:i/>
        </w:rPr>
        <w:t>.................................................................</w:t>
      </w:r>
      <w:r>
        <w:rPr>
          <w:b/>
          <w:i/>
        </w:rPr>
        <w:t xml:space="preserve">, įsipareigoju </w:t>
      </w:r>
      <w:r w:rsidR="009557AE">
        <w:rPr>
          <w:b/>
          <w:i/>
        </w:rPr>
        <w:t>dalyvauti 48</w:t>
      </w:r>
      <w:r>
        <w:rPr>
          <w:b/>
          <w:i/>
        </w:rPr>
        <w:t xml:space="preserve"> val.  tęstiniuose </w:t>
      </w:r>
      <w:r w:rsidR="009557AE">
        <w:rPr>
          <w:b/>
          <w:i/>
        </w:rPr>
        <w:t xml:space="preserve">mokymuose, </w:t>
      </w:r>
      <w:proofErr w:type="spellStart"/>
      <w:r w:rsidR="009557AE">
        <w:rPr>
          <w:b/>
          <w:i/>
        </w:rPr>
        <w:t>supervizijose</w:t>
      </w:r>
      <w:proofErr w:type="spellEnd"/>
      <w:r w:rsidR="009557AE">
        <w:rPr>
          <w:b/>
          <w:i/>
        </w:rPr>
        <w:t xml:space="preserve"> bei tarptautiniuose vizituose.</w:t>
      </w:r>
    </w:p>
    <w:p w:rsidR="00C6434F" w:rsidRPr="004D07F5" w:rsidRDefault="00C6434F" w:rsidP="00C6434F">
      <w:pPr>
        <w:rPr>
          <w:b/>
          <w:i/>
          <w:sz w:val="16"/>
          <w:szCs w:val="16"/>
        </w:rPr>
      </w:pPr>
    </w:p>
    <w:p w:rsidR="00C6434F" w:rsidRPr="002F3926" w:rsidRDefault="00C6434F" w:rsidP="00C6434F">
      <w:pPr>
        <w:rPr>
          <w:b/>
          <w:i/>
        </w:rPr>
      </w:pPr>
      <w:r>
        <w:rPr>
          <w:b/>
          <w:i/>
        </w:rPr>
        <w:t>______________________________________________</w:t>
      </w:r>
    </w:p>
    <w:p w:rsidR="00C6434F" w:rsidRDefault="00C6434F" w:rsidP="00C6434F">
      <w:pPr>
        <w:rPr>
          <w:i/>
          <w:sz w:val="22"/>
          <w:szCs w:val="22"/>
        </w:rPr>
      </w:pPr>
      <w:r w:rsidRPr="009557AE">
        <w:rPr>
          <w:i/>
          <w:sz w:val="22"/>
          <w:szCs w:val="22"/>
        </w:rPr>
        <w:t>Specialisto, užpildžiusio klausimyno, vardas, pavardė, parašas</w:t>
      </w:r>
      <w:r w:rsidR="009557AE">
        <w:rPr>
          <w:i/>
          <w:sz w:val="22"/>
          <w:szCs w:val="22"/>
        </w:rPr>
        <w:t>, užpildymo data</w:t>
      </w:r>
    </w:p>
    <w:p w:rsidR="00090C45" w:rsidRPr="009557AE" w:rsidRDefault="00090C45" w:rsidP="00C6434F">
      <w:pPr>
        <w:rPr>
          <w:i/>
          <w:sz w:val="22"/>
          <w:szCs w:val="22"/>
        </w:rPr>
      </w:pPr>
    </w:p>
    <w:p w:rsidR="00C6434F" w:rsidRPr="004D07F5" w:rsidRDefault="00C6434F" w:rsidP="00C6434F">
      <w:pPr>
        <w:rPr>
          <w:b/>
          <w:i/>
          <w:sz w:val="16"/>
          <w:szCs w:val="16"/>
        </w:rPr>
      </w:pPr>
    </w:p>
    <w:p w:rsidR="00C6434F" w:rsidRPr="00090C45" w:rsidRDefault="00C6434F" w:rsidP="00C6434F">
      <w:pPr>
        <w:rPr>
          <w:i/>
        </w:rPr>
      </w:pPr>
      <w:r w:rsidRPr="00090C45">
        <w:rPr>
          <w:i/>
        </w:rPr>
        <w:t>____________________________________________________</w:t>
      </w:r>
    </w:p>
    <w:p w:rsidR="00C6434F" w:rsidRPr="009557AE" w:rsidRDefault="00C6434F" w:rsidP="00C6434F">
      <w:pPr>
        <w:rPr>
          <w:i/>
          <w:sz w:val="22"/>
          <w:szCs w:val="22"/>
        </w:rPr>
      </w:pPr>
      <w:r w:rsidRPr="009557AE">
        <w:rPr>
          <w:i/>
          <w:sz w:val="22"/>
          <w:szCs w:val="22"/>
        </w:rPr>
        <w:t>Įstaigos vadovo vardas, pavardė, parašas, antspaudas</w:t>
      </w:r>
    </w:p>
    <w:p w:rsidR="00090C45" w:rsidRPr="004D07F5" w:rsidRDefault="00090C45" w:rsidP="00090C45">
      <w:pPr>
        <w:rPr>
          <w:b/>
          <w:i/>
          <w:sz w:val="16"/>
          <w:szCs w:val="16"/>
        </w:rPr>
      </w:pPr>
    </w:p>
    <w:p w:rsidR="00090C45" w:rsidRDefault="00090C45" w:rsidP="00090C45">
      <w:pPr>
        <w:rPr>
          <w:b/>
          <w:i/>
        </w:rPr>
      </w:pPr>
      <w:r>
        <w:rPr>
          <w:b/>
          <w:i/>
        </w:rPr>
        <w:t>____________________________________________________</w:t>
      </w:r>
    </w:p>
    <w:p w:rsidR="00090C45" w:rsidRPr="009557AE" w:rsidRDefault="00090C45" w:rsidP="00090C45">
      <w:pPr>
        <w:rPr>
          <w:i/>
          <w:sz w:val="22"/>
          <w:szCs w:val="22"/>
        </w:rPr>
      </w:pPr>
      <w:r w:rsidRPr="009557AE">
        <w:rPr>
          <w:i/>
          <w:sz w:val="22"/>
          <w:szCs w:val="22"/>
        </w:rPr>
        <w:t xml:space="preserve">Įstaigos </w:t>
      </w:r>
      <w:r>
        <w:rPr>
          <w:i/>
          <w:sz w:val="22"/>
          <w:szCs w:val="22"/>
        </w:rPr>
        <w:t>Anketos užpildymo data</w:t>
      </w:r>
    </w:p>
    <w:p w:rsidR="00090C45" w:rsidRDefault="00090C45" w:rsidP="00C6434F">
      <w:pPr>
        <w:jc w:val="both"/>
        <w:rPr>
          <w:b/>
          <w:i/>
        </w:rPr>
      </w:pPr>
    </w:p>
    <w:p w:rsidR="00090C45" w:rsidRDefault="00090C45" w:rsidP="00C6434F">
      <w:pPr>
        <w:jc w:val="both"/>
        <w:rPr>
          <w:b/>
          <w:i/>
        </w:rPr>
      </w:pPr>
    </w:p>
    <w:p w:rsidR="00C6434F" w:rsidRPr="00737133" w:rsidRDefault="00C6434F" w:rsidP="00C6434F">
      <w:pPr>
        <w:jc w:val="both"/>
        <w:rPr>
          <w:b/>
          <w:i/>
        </w:rPr>
      </w:pPr>
      <w:r w:rsidRPr="00737133">
        <w:rPr>
          <w:b/>
          <w:i/>
        </w:rPr>
        <w:t>Užpildytą klausimyną prašome atsiųsti Specialiosios pedagogikos ir psichologijos centrui adresu Viršuliškių g. 103, Vilnius, 05115 arba s</w:t>
      </w:r>
      <w:r w:rsidR="009557AE">
        <w:rPr>
          <w:b/>
          <w:i/>
        </w:rPr>
        <w:t>kenuotą el. paštu nomeda.ciberauskiene</w:t>
      </w:r>
      <w:r w:rsidRPr="004D47C1">
        <w:rPr>
          <w:b/>
          <w:i/>
        </w:rPr>
        <w:t>@sppc.lt</w:t>
      </w:r>
      <w:r w:rsidRPr="00737133">
        <w:rPr>
          <w:b/>
          <w:i/>
        </w:rPr>
        <w:t xml:space="preserve"> </w:t>
      </w:r>
    </w:p>
    <w:p w:rsidR="003E6784" w:rsidRDefault="003E6784" w:rsidP="00C6434F">
      <w:pPr>
        <w:rPr>
          <w:b/>
          <w:i/>
        </w:rPr>
      </w:pPr>
    </w:p>
    <w:p w:rsidR="00090C45" w:rsidRPr="00090C45" w:rsidRDefault="00090C45" w:rsidP="00090C45">
      <w:pPr>
        <w:jc w:val="both"/>
      </w:pPr>
      <w:r w:rsidRPr="00090C45">
        <w:t>Kilus papildomiems klausimams, rašykite el.</w:t>
      </w:r>
      <w:r w:rsidR="00BB22C0">
        <w:t xml:space="preserve"> </w:t>
      </w:r>
      <w:r w:rsidRPr="00090C45">
        <w:t xml:space="preserve">paštu </w:t>
      </w:r>
      <w:hyperlink r:id="rId11" w:history="1">
        <w:r w:rsidRPr="00090C45">
          <w:rPr>
            <w:rStyle w:val="Hyperlink"/>
          </w:rPr>
          <w:t>nomeda.cibarauskiene</w:t>
        </w:r>
        <w:r w:rsidRPr="00BB22C0">
          <w:rPr>
            <w:rStyle w:val="Hyperlink"/>
          </w:rPr>
          <w:t>@sppc.lt</w:t>
        </w:r>
      </w:hyperlink>
      <w:r w:rsidRPr="00BB22C0">
        <w:t xml:space="preserve"> arba skambinkite tel. </w:t>
      </w:r>
      <w:r w:rsidR="00E51F09">
        <w:rPr>
          <w:color w:val="333333"/>
        </w:rPr>
        <w:t>8 5 2101634</w:t>
      </w:r>
      <w:r w:rsidR="00E51F09">
        <w:rPr>
          <w:color w:val="333333"/>
        </w:rPr>
        <w:t>.</w:t>
      </w:r>
      <w:bookmarkStart w:id="0" w:name="_GoBack"/>
      <w:bookmarkEnd w:id="0"/>
    </w:p>
    <w:sectPr w:rsidR="00090C45" w:rsidRPr="00090C45" w:rsidSect="00E51F09">
      <w:footerReference w:type="default" r:id="rId12"/>
      <w:pgSz w:w="11906" w:h="16838"/>
      <w:pgMar w:top="993" w:right="567" w:bottom="851" w:left="1701" w:header="454" w:footer="0"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B2" w:rsidRDefault="000416B2" w:rsidP="009557AE">
      <w:r>
        <w:separator/>
      </w:r>
    </w:p>
  </w:endnote>
  <w:endnote w:type="continuationSeparator" w:id="0">
    <w:p w:rsidR="000416B2" w:rsidRDefault="000416B2" w:rsidP="0095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AE" w:rsidRPr="00EE2E2B" w:rsidRDefault="009557AE" w:rsidP="009557AE">
    <w:pPr>
      <w:spacing w:after="20"/>
      <w:jc w:val="right"/>
      <w:rPr>
        <w:sz w:val="18"/>
      </w:rPr>
    </w:pPr>
    <w:r w:rsidRPr="00EE2E2B">
      <w:rPr>
        <w:sz w:val="18"/>
      </w:rPr>
      <w:t>Projektas „Pedagogų ir švietimo pagalbos specialistų kvalifikacijos tobulinimas“</w:t>
    </w:r>
  </w:p>
  <w:p w:rsidR="009557AE" w:rsidRPr="00EE2E2B" w:rsidRDefault="009557AE" w:rsidP="009557AE">
    <w:pPr>
      <w:overflowPunct w:val="0"/>
      <w:autoSpaceDE w:val="0"/>
      <w:autoSpaceDN w:val="0"/>
      <w:adjustRightInd w:val="0"/>
      <w:spacing w:after="20"/>
      <w:jc w:val="right"/>
      <w:textAlignment w:val="baseline"/>
      <w:rPr>
        <w:sz w:val="18"/>
        <w:szCs w:val="24"/>
      </w:rPr>
    </w:pPr>
    <w:r w:rsidRPr="00EE2E2B">
      <w:rPr>
        <w:sz w:val="18"/>
      </w:rPr>
      <w:t>Nr. 09.2.2-ESFA-V-707-02-0001</w:t>
    </w:r>
  </w:p>
  <w:p w:rsidR="009557AE" w:rsidRDefault="009557AE" w:rsidP="009557AE">
    <w:pPr>
      <w:pStyle w:val="Footer"/>
    </w:pPr>
  </w:p>
  <w:p w:rsidR="00B82797" w:rsidRDefault="000416B2">
    <w:pPr>
      <w:pStyle w:val="Footer"/>
    </w:pPr>
  </w:p>
  <w:p w:rsidR="009B53ED" w:rsidRDefault="000416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B2" w:rsidRDefault="000416B2" w:rsidP="009557AE">
      <w:r>
        <w:separator/>
      </w:r>
    </w:p>
  </w:footnote>
  <w:footnote w:type="continuationSeparator" w:id="0">
    <w:p w:rsidR="000416B2" w:rsidRDefault="000416B2" w:rsidP="00955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F9"/>
    <w:rsid w:val="000416B2"/>
    <w:rsid w:val="00090C45"/>
    <w:rsid w:val="00121D2B"/>
    <w:rsid w:val="002E1717"/>
    <w:rsid w:val="003E6784"/>
    <w:rsid w:val="00435503"/>
    <w:rsid w:val="004604F9"/>
    <w:rsid w:val="004D07F5"/>
    <w:rsid w:val="00511214"/>
    <w:rsid w:val="005A2FBE"/>
    <w:rsid w:val="005B1E2B"/>
    <w:rsid w:val="005B41B5"/>
    <w:rsid w:val="00632D5A"/>
    <w:rsid w:val="00696D29"/>
    <w:rsid w:val="00786DBB"/>
    <w:rsid w:val="00873298"/>
    <w:rsid w:val="008F6EB0"/>
    <w:rsid w:val="009119A1"/>
    <w:rsid w:val="009557AE"/>
    <w:rsid w:val="00A86F34"/>
    <w:rsid w:val="00AD7DDB"/>
    <w:rsid w:val="00AE6E77"/>
    <w:rsid w:val="00AF19C6"/>
    <w:rsid w:val="00B42A33"/>
    <w:rsid w:val="00B5441A"/>
    <w:rsid w:val="00BB22C0"/>
    <w:rsid w:val="00BF1E55"/>
    <w:rsid w:val="00C62B45"/>
    <w:rsid w:val="00C6434F"/>
    <w:rsid w:val="00D23AFD"/>
    <w:rsid w:val="00DF24BE"/>
    <w:rsid w:val="00E31D58"/>
    <w:rsid w:val="00E51F09"/>
    <w:rsid w:val="00FB4A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B86F2"/>
  <w15:chartTrackingRefBased/>
  <w15:docId w15:val="{23889CD1-D847-4429-A4C9-76610545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F9"/>
    <w:pPr>
      <w:spacing w:after="0" w:line="240" w:lineRule="auto"/>
    </w:pPr>
    <w:rPr>
      <w:rFonts w:ascii="Times New Roman" w:eastAsia="Times New Roman"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1B5"/>
    <w:rPr>
      <w:color w:val="0563C1"/>
      <w:u w:val="single"/>
    </w:rPr>
  </w:style>
  <w:style w:type="paragraph" w:styleId="Footer">
    <w:name w:val="footer"/>
    <w:basedOn w:val="Normal"/>
    <w:link w:val="FooterChar"/>
    <w:uiPriority w:val="99"/>
    <w:rsid w:val="00C6434F"/>
    <w:pPr>
      <w:tabs>
        <w:tab w:val="center" w:pos="4677"/>
        <w:tab w:val="right" w:pos="9355"/>
      </w:tabs>
    </w:pPr>
    <w:rPr>
      <w:rFonts w:ascii="Tahoma" w:hAnsi="Tahoma"/>
      <w:szCs w:val="24"/>
      <w:lang w:eastAsia="ru-RU"/>
    </w:rPr>
  </w:style>
  <w:style w:type="character" w:customStyle="1" w:styleId="FooterChar">
    <w:name w:val="Footer Char"/>
    <w:basedOn w:val="DefaultParagraphFont"/>
    <w:link w:val="Footer"/>
    <w:uiPriority w:val="99"/>
    <w:rsid w:val="00C6434F"/>
    <w:rPr>
      <w:rFonts w:ascii="Tahoma" w:eastAsia="Times New Roman" w:hAnsi="Tahoma" w:cs="Times New Roman"/>
      <w:sz w:val="24"/>
      <w:szCs w:val="24"/>
      <w:lang w:eastAsia="ru-RU"/>
    </w:rPr>
  </w:style>
  <w:style w:type="paragraph" w:styleId="Header">
    <w:name w:val="header"/>
    <w:basedOn w:val="Normal"/>
    <w:link w:val="HeaderChar"/>
    <w:uiPriority w:val="99"/>
    <w:unhideWhenUsed/>
    <w:rsid w:val="009557AE"/>
    <w:pPr>
      <w:tabs>
        <w:tab w:val="center" w:pos="4819"/>
        <w:tab w:val="right" w:pos="9638"/>
      </w:tabs>
    </w:pPr>
  </w:style>
  <w:style w:type="character" w:customStyle="1" w:styleId="HeaderChar">
    <w:name w:val="Header Char"/>
    <w:basedOn w:val="DefaultParagraphFont"/>
    <w:link w:val="Header"/>
    <w:uiPriority w:val="99"/>
    <w:rsid w:val="009557AE"/>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sppc.lt/ill/logo1.gi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nomeda.cibarauskiene@sppc.lt" TargetMode="External"/><Relationship Id="rId5" Type="http://schemas.openxmlformats.org/officeDocument/2006/relationships/endnotes" Target="endnotes.xml"/><Relationship Id="rId10" Type="http://schemas.openxmlformats.org/officeDocument/2006/relationships/hyperlink" Target="mailto:irena.stankuviene@sppc.lt"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2478</Words>
  <Characters>1414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Nomeda</dc:creator>
  <cp:keywords/>
  <dc:description/>
  <cp:lastModifiedBy>Windows User</cp:lastModifiedBy>
  <cp:revision>2</cp:revision>
  <dcterms:created xsi:type="dcterms:W3CDTF">2018-09-04T13:50:00Z</dcterms:created>
  <dcterms:modified xsi:type="dcterms:W3CDTF">2018-09-04T13:50:00Z</dcterms:modified>
</cp:coreProperties>
</file>